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5B4AFF" w:rsidRDefault="00055CD4" w:rsidP="00C67DD1">
      <w:pPr>
        <w:ind w:right="-568"/>
        <w:rPr>
          <w:b/>
          <w:lang w:val="en-US"/>
        </w:rPr>
      </w:pPr>
      <w:r w:rsidRPr="005B4AFF">
        <w:rPr>
          <w:b/>
          <w:lang w:val="en-US"/>
        </w:rPr>
        <w:t>School of Psychology</w:t>
      </w:r>
      <w:r w:rsidR="00C67DD1" w:rsidRPr="005B4AFF">
        <w:rPr>
          <w:b/>
          <w:lang w:val="en-US"/>
        </w:rPr>
        <w:t>. Universi</w:t>
      </w:r>
      <w:r w:rsidR="004A0A13" w:rsidRPr="005B4AFF">
        <w:rPr>
          <w:b/>
          <w:lang w:val="en-US"/>
        </w:rPr>
        <w:t>ty of</w:t>
      </w:r>
      <w:r w:rsidR="00C67DD1" w:rsidRPr="005B4AFF">
        <w:rPr>
          <w:b/>
          <w:lang w:val="en-US"/>
        </w:rPr>
        <w:t xml:space="preserve"> Sevill</w:t>
      </w:r>
      <w:r w:rsidR="004A0A13" w:rsidRPr="005B4AFF">
        <w:rPr>
          <w:b/>
          <w:lang w:val="en-US"/>
        </w:rPr>
        <w:t>e</w:t>
      </w:r>
    </w:p>
    <w:p w:rsidR="00C67DD1" w:rsidRDefault="00D120C8" w:rsidP="00557D93">
      <w:pPr>
        <w:ind w:right="-568"/>
        <w:rPr>
          <w:b/>
          <w:lang w:val="en-US"/>
        </w:rPr>
      </w:pPr>
      <w:r w:rsidRPr="005B4AFF">
        <w:rPr>
          <w:b/>
          <w:lang w:val="en-US"/>
        </w:rPr>
        <w:t>Design and Data Analysis in Psychology II</w:t>
      </w:r>
      <w:r w:rsidR="003F6743">
        <w:rPr>
          <w:b/>
          <w:lang w:val="en-US"/>
        </w:rPr>
        <w:t xml:space="preserve">. </w:t>
      </w:r>
      <w:r w:rsidR="00962887">
        <w:rPr>
          <w:b/>
          <w:lang w:val="en-US"/>
        </w:rPr>
        <w:t>PARTIAL 3</w:t>
      </w:r>
      <w:r w:rsidR="00B87D87" w:rsidRPr="005B4AFF">
        <w:rPr>
          <w:b/>
          <w:lang w:val="en-US"/>
        </w:rPr>
        <w:t xml:space="preserve">. </w:t>
      </w:r>
      <w:r w:rsidR="00962887">
        <w:rPr>
          <w:b/>
          <w:lang w:val="en-US"/>
        </w:rPr>
        <w:t>January, 2019</w:t>
      </w:r>
      <w:r w:rsidR="00750B98">
        <w:rPr>
          <w:b/>
          <w:lang w:val="en-US"/>
        </w:rPr>
        <w:t>.</w:t>
      </w:r>
    </w:p>
    <w:p w:rsidR="00750B98" w:rsidRPr="005B4AFF" w:rsidRDefault="00750B98" w:rsidP="00557D93">
      <w:pPr>
        <w:ind w:right="-568"/>
        <w:rPr>
          <w:b/>
          <w:lang w:val="en-US"/>
        </w:rPr>
      </w:pPr>
      <w:r>
        <w:rPr>
          <w:b/>
          <w:lang w:val="en-US"/>
        </w:rPr>
        <w:t>TYPE A</w:t>
      </w:r>
    </w:p>
    <w:p w:rsidR="007926F9" w:rsidRPr="005B4AFF" w:rsidRDefault="007926F9">
      <w:pPr>
        <w:pStyle w:val="Textopredeterminado"/>
        <w:rPr>
          <w:sz w:val="20"/>
          <w:lang w:val="en-US"/>
        </w:rPr>
      </w:pP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  <w:r w:rsidRPr="005B4AFF">
        <w:rPr>
          <w:b/>
          <w:sz w:val="20"/>
          <w:lang w:val="en-US"/>
        </w:rPr>
        <w:t>GENERAL RULES FOR THE EXAM</w:t>
      </w:r>
      <w:r w:rsidR="007926F9" w:rsidRPr="005B4AFF">
        <w:rPr>
          <w:b/>
          <w:sz w:val="20"/>
          <w:lang w:val="en-US"/>
        </w:rPr>
        <w:t xml:space="preserve"> </w:t>
      </w: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</w:p>
    <w:p w:rsidR="003029E3" w:rsidRPr="00F5223B" w:rsidRDefault="003029E3" w:rsidP="003F036F">
      <w:pPr>
        <w:ind w:firstLine="284"/>
        <w:jc w:val="both"/>
        <w:rPr>
          <w:lang w:val="en-US"/>
        </w:rPr>
      </w:pPr>
      <w:r w:rsidRPr="005B4AFF">
        <w:rPr>
          <w:lang w:val="en-US"/>
        </w:rPr>
        <w:t xml:space="preserve">This exam consists of </w:t>
      </w:r>
      <w:r w:rsidR="008B1292">
        <w:rPr>
          <w:lang w:val="en-US"/>
        </w:rPr>
        <w:t>1</w:t>
      </w:r>
      <w:r w:rsidRPr="005B4AFF">
        <w:rPr>
          <w:lang w:val="en-US"/>
        </w:rPr>
        <w:t xml:space="preserve">0 questions with three response options (a, b and c) that must be answered by writing the option chosen on the answer sheet. Only one of the alternatives is correct. </w:t>
      </w:r>
      <w:r w:rsidRPr="005B4AFF">
        <w:rPr>
          <w:b/>
          <w:lang w:val="en-US"/>
        </w:rPr>
        <w:t>The errors do not subtract score.</w:t>
      </w:r>
      <w:r w:rsidRPr="005B4AFF">
        <w:rPr>
          <w:lang w:val="en-US"/>
        </w:rPr>
        <w:t xml:space="preserve"> </w:t>
      </w:r>
      <w:r w:rsidR="008B1292">
        <w:rPr>
          <w:lang w:val="en-US"/>
        </w:rPr>
        <w:t xml:space="preserve">You have </w:t>
      </w:r>
      <w:r w:rsidR="00962887">
        <w:rPr>
          <w:lang w:val="en-US"/>
        </w:rPr>
        <w:t>45 minutes</w:t>
      </w:r>
      <w:r w:rsidRPr="00F5223B">
        <w:rPr>
          <w:lang w:val="en-US"/>
        </w:rPr>
        <w:t xml:space="preserve"> to do the exam.</w:t>
      </w:r>
    </w:p>
    <w:p w:rsidR="008F15AA" w:rsidRPr="00F5223B" w:rsidRDefault="008F15AA">
      <w:pPr>
        <w:pStyle w:val="Textopredeterminado"/>
        <w:rPr>
          <w:sz w:val="20"/>
          <w:lang w:val="en-US"/>
        </w:rPr>
      </w:pPr>
    </w:p>
    <w:p w:rsidR="002C7F4A" w:rsidRPr="00F5223B" w:rsidRDefault="003029E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F5223B">
        <w:rPr>
          <w:b/>
          <w:sz w:val="20"/>
          <w:lang w:val="en-US"/>
        </w:rPr>
        <w:t>QUESTION</w:t>
      </w:r>
      <w:r w:rsidR="007926F9" w:rsidRPr="00F5223B">
        <w:rPr>
          <w:b/>
          <w:sz w:val="20"/>
          <w:lang w:val="en-US"/>
        </w:rPr>
        <w:t>S</w:t>
      </w:r>
    </w:p>
    <w:p w:rsidR="006727C7" w:rsidRPr="00F5223B" w:rsidRDefault="006727C7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/>
          <w:noProof/>
          <w:sz w:val="18"/>
          <w:szCs w:val="18"/>
          <w:lang w:val="en-US"/>
        </w:rPr>
        <w:t>Please, answer questions 1 - 3 based on the following data:</w:t>
      </w:r>
    </w:p>
    <w:p w:rsidR="00A97E05" w:rsidRPr="003F16CF" w:rsidRDefault="00A97E05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We estimated three regression equations. Including the variable X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>1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 xml:space="preserve"> in the equation, we obtained the results presented below:</w:t>
      </w:r>
    </w:p>
    <w:p w:rsidR="00A97E05" w:rsidRPr="003F16CF" w:rsidRDefault="00A97E05" w:rsidP="00A97E05">
      <w:pPr>
        <w:rPr>
          <w:rFonts w:ascii="Arial" w:hAnsi="Arial" w:cs="Arial"/>
          <w:b/>
          <w:bCs/>
          <w:noProof/>
          <w:sz w:val="18"/>
          <w:szCs w:val="18"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1036"/>
        <w:gridCol w:w="1516"/>
        <w:gridCol w:w="2625"/>
      </w:tblGrid>
      <w:tr w:rsidR="00A97E05" w:rsidRPr="003F16CF" w:rsidTr="00561A42">
        <w:trPr>
          <w:trHeight w:val="211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Sum of squares</w:t>
            </w:r>
          </w:p>
        </w:tc>
      </w:tr>
      <w:tr w:rsidR="00A97E05" w:rsidRPr="003F16CF" w:rsidTr="00561A4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    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2000</w:t>
            </w:r>
          </w:p>
        </w:tc>
      </w:tr>
      <w:tr w:rsidR="00A97E05" w:rsidRPr="003F16CF" w:rsidTr="00561A4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5000</w:t>
            </w:r>
          </w:p>
        </w:tc>
      </w:tr>
    </w:tbl>
    <w:p w:rsidR="00A97E05" w:rsidRPr="003F16CF" w:rsidRDefault="00A97E05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 xml:space="preserve">                                 Dependent variable: Y</w:t>
      </w:r>
    </w:p>
    <w:p w:rsidR="00A97E05" w:rsidRPr="003F16CF" w:rsidRDefault="00A97E05" w:rsidP="00A97E05">
      <w:pPr>
        <w:rPr>
          <w:rFonts w:ascii="Arial" w:hAnsi="Arial" w:cs="Arial"/>
          <w:b/>
          <w:bCs/>
          <w:noProof/>
          <w:sz w:val="18"/>
          <w:szCs w:val="18"/>
          <w:lang w:val="en-US"/>
        </w:rPr>
      </w:pPr>
    </w:p>
    <w:p w:rsidR="00A97E05" w:rsidRDefault="00A97E05" w:rsidP="00A97E05">
      <w:pPr>
        <w:rPr>
          <w:rFonts w:ascii="Arial" w:hAnsi="Arial" w:cs="Arial"/>
          <w:b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When we increased the regression equation adding X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>2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, the sums of squares were the presented below:</w:t>
      </w:r>
      <w:r w:rsidRPr="003F16CF">
        <w:rPr>
          <w:rFonts w:ascii="Arial" w:hAnsi="Arial" w:cs="Arial"/>
          <w:b/>
          <w:bCs/>
          <w:noProof/>
          <w:sz w:val="18"/>
          <w:szCs w:val="18"/>
          <w:lang w:val="en-US"/>
        </w:rPr>
        <w:t xml:space="preserve"> </w:t>
      </w:r>
    </w:p>
    <w:p w:rsidR="00A97E05" w:rsidRPr="003F16CF" w:rsidRDefault="00A97E05" w:rsidP="00A97E05">
      <w:pPr>
        <w:rPr>
          <w:rFonts w:ascii="Arial" w:hAnsi="Arial" w:cs="Arial"/>
          <w:b/>
          <w:bCs/>
          <w:noProof/>
          <w:sz w:val="18"/>
          <w:szCs w:val="18"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1036"/>
        <w:gridCol w:w="1516"/>
        <w:gridCol w:w="2625"/>
      </w:tblGrid>
      <w:tr w:rsidR="00A97E05" w:rsidRPr="003F16CF" w:rsidTr="00561A42">
        <w:trPr>
          <w:trHeight w:val="122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Sum of squares</w:t>
            </w:r>
          </w:p>
        </w:tc>
      </w:tr>
      <w:tr w:rsidR="00A97E05" w:rsidRPr="003F16CF" w:rsidTr="00561A4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    2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3500</w:t>
            </w:r>
          </w:p>
        </w:tc>
      </w:tr>
      <w:tr w:rsidR="00A97E05" w:rsidRPr="003F16CF" w:rsidTr="00561A4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3500</w:t>
            </w:r>
          </w:p>
        </w:tc>
      </w:tr>
    </w:tbl>
    <w:p w:rsidR="00A97E05" w:rsidRPr="003F16CF" w:rsidRDefault="00A97E05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 xml:space="preserve">                                 Dependent variable: Y</w:t>
      </w:r>
    </w:p>
    <w:p w:rsidR="00A97E05" w:rsidRPr="003F16CF" w:rsidRDefault="00A97E05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Finally, when we added X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>3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, we obtained:</w:t>
      </w:r>
    </w:p>
    <w:p w:rsidR="00A97E05" w:rsidRPr="003F16CF" w:rsidRDefault="00A97E05" w:rsidP="00A97E05">
      <w:pPr>
        <w:rPr>
          <w:rFonts w:ascii="Arial" w:hAnsi="Arial" w:cs="Arial"/>
          <w:b/>
          <w:bCs/>
          <w:noProof/>
          <w:sz w:val="18"/>
          <w:szCs w:val="18"/>
          <w:lang w:val="en-US"/>
        </w:rPr>
      </w:pPr>
    </w:p>
    <w:tbl>
      <w:tblPr>
        <w:tblW w:w="0" w:type="auto"/>
        <w:jc w:val="center"/>
        <w:tblInd w:w="93" w:type="dxa"/>
        <w:tblBorders>
          <w:top w:val="single" w:sz="12" w:space="0" w:color="000000"/>
          <w:left w:val="single" w:sz="1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1036"/>
        <w:gridCol w:w="1516"/>
        <w:gridCol w:w="2625"/>
      </w:tblGrid>
      <w:tr w:rsidR="00A97E05" w:rsidRPr="003F16CF" w:rsidTr="00561A42">
        <w:trPr>
          <w:trHeight w:val="504"/>
          <w:jc w:val="center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Model</w:t>
            </w: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Sum of squares</w:t>
            </w:r>
          </w:p>
        </w:tc>
      </w:tr>
      <w:tr w:rsidR="00A97E05" w:rsidRPr="003F16CF" w:rsidTr="00561A4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    3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Regression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4000</w:t>
            </w:r>
          </w:p>
        </w:tc>
      </w:tr>
      <w:tr w:rsidR="00A97E05" w:rsidRPr="003F16CF" w:rsidTr="00561A42">
        <w:trPr>
          <w:trHeight w:val="273"/>
          <w:jc w:val="center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Residual</w:t>
            </w:r>
          </w:p>
        </w:tc>
        <w:tc>
          <w:tcPr>
            <w:tcW w:w="2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97E05" w:rsidRPr="003F16CF" w:rsidRDefault="00A97E05" w:rsidP="00561A42">
            <w:pP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3000</w:t>
            </w:r>
          </w:p>
        </w:tc>
      </w:tr>
    </w:tbl>
    <w:p w:rsidR="00A97E05" w:rsidRPr="003F16CF" w:rsidRDefault="00A97E05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 xml:space="preserve">                                 Dependent variable: Y</w:t>
      </w:r>
    </w:p>
    <w:p w:rsidR="00A97E05" w:rsidRPr="003F16CF" w:rsidRDefault="00A97E05" w:rsidP="00A97E05">
      <w:pPr>
        <w:rPr>
          <w:rFonts w:ascii="Arial" w:hAnsi="Arial" w:cs="Arial"/>
          <w:b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b/>
          <w:bCs/>
          <w:noProof/>
          <w:sz w:val="18"/>
          <w:szCs w:val="18"/>
          <w:lang w:val="en-US"/>
        </w:rPr>
      </w:pPr>
    </w:p>
    <w:p w:rsidR="00A97E05" w:rsidRPr="003F16CF" w:rsidRDefault="00162B43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  <w:r>
        <w:rPr>
          <w:rFonts w:ascii="Arial" w:hAnsi="Arial" w:cs="Arial"/>
          <w:b/>
          <w:bCs/>
          <w:noProof/>
          <w:sz w:val="18"/>
          <w:szCs w:val="18"/>
          <w:lang w:val="en-US"/>
        </w:rPr>
        <w:t>1</w:t>
      </w:r>
      <w:r w:rsidR="00A97E05" w:rsidRPr="003F16CF">
        <w:rPr>
          <w:rFonts w:ascii="Arial" w:hAnsi="Arial" w:cs="Arial"/>
          <w:b/>
          <w:bCs/>
          <w:noProof/>
          <w:sz w:val="18"/>
          <w:szCs w:val="18"/>
          <w:lang w:val="en-US"/>
        </w:rPr>
        <w:t xml:space="preserve">.  </w:t>
      </w:r>
      <w:r w:rsidR="00A97E05" w:rsidRPr="003F16CF">
        <w:rPr>
          <w:rFonts w:ascii="Arial" w:hAnsi="Arial" w:cs="Arial"/>
          <w:bCs/>
          <w:noProof/>
          <w:position w:val="-14"/>
          <w:sz w:val="18"/>
          <w:szCs w:val="18"/>
          <w:lang w:val="en-US"/>
        </w:rPr>
        <w:object w:dxaOrig="6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pt;height:20.1pt" o:ole="">
            <v:imagedata r:id="rId9" o:title=""/>
          </v:shape>
          <o:OLEObject Type="Embed" ProgID="Equation.3" ShapeID="_x0000_i1025" DrawAspect="Content" ObjectID="_1609062653" r:id="rId10"/>
        </w:object>
      </w:r>
      <w:r w:rsidR="00A97E05" w:rsidRPr="003F16CF">
        <w:rPr>
          <w:rFonts w:ascii="Arial" w:hAnsi="Arial" w:cs="Arial"/>
          <w:bCs/>
          <w:noProof/>
          <w:sz w:val="18"/>
          <w:szCs w:val="18"/>
          <w:lang w:val="en-US"/>
        </w:rPr>
        <w:t xml:space="preserve"> is:</w:t>
      </w:r>
    </w:p>
    <w:p w:rsidR="00A97E05" w:rsidRPr="003F16CF" w:rsidRDefault="00A97E05" w:rsidP="00A97E05">
      <w:pPr>
        <w:numPr>
          <w:ilvl w:val="0"/>
          <w:numId w:val="30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0.1</w:t>
      </w:r>
    </w:p>
    <w:p w:rsidR="00A97E05" w:rsidRPr="003F16CF" w:rsidRDefault="00A97E05" w:rsidP="00A97E05">
      <w:pPr>
        <w:numPr>
          <w:ilvl w:val="0"/>
          <w:numId w:val="30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0.165</w:t>
      </w:r>
    </w:p>
    <w:p w:rsidR="00A97E05" w:rsidRPr="003F16CF" w:rsidRDefault="00A97E05" w:rsidP="00A97E05">
      <w:pPr>
        <w:numPr>
          <w:ilvl w:val="0"/>
          <w:numId w:val="30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0.214</w:t>
      </w:r>
    </w:p>
    <w:p w:rsidR="00A97E05" w:rsidRPr="003F16CF" w:rsidRDefault="00162B43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  <w:r>
        <w:rPr>
          <w:rFonts w:ascii="Arial" w:hAnsi="Arial" w:cs="Arial"/>
          <w:b/>
          <w:bCs/>
          <w:noProof/>
          <w:sz w:val="18"/>
          <w:szCs w:val="18"/>
          <w:lang w:val="en-US"/>
        </w:rPr>
        <w:lastRenderedPageBreak/>
        <w:t>2</w:t>
      </w:r>
      <w:r w:rsidR="00A97E05" w:rsidRPr="003F16CF">
        <w:rPr>
          <w:rFonts w:ascii="Arial" w:hAnsi="Arial" w:cs="Arial"/>
          <w:b/>
          <w:bCs/>
          <w:noProof/>
          <w:sz w:val="18"/>
          <w:szCs w:val="18"/>
          <w:lang w:val="en-US"/>
        </w:rPr>
        <w:t xml:space="preserve">. </w:t>
      </w:r>
      <w:r w:rsidR="00A97E05" w:rsidRPr="003F16CF">
        <w:rPr>
          <w:rFonts w:ascii="Arial" w:hAnsi="Arial" w:cs="Arial"/>
          <w:bCs/>
          <w:noProof/>
          <w:position w:val="-14"/>
          <w:sz w:val="18"/>
          <w:szCs w:val="18"/>
          <w:lang w:val="en-US"/>
        </w:rPr>
        <w:object w:dxaOrig="680" w:dyaOrig="400">
          <v:shape id="_x0000_i1026" type="#_x0000_t75" style="width:34.6pt;height:20.1pt" o:ole="">
            <v:imagedata r:id="rId11" o:title=""/>
          </v:shape>
          <o:OLEObject Type="Embed" ProgID="Equation.3" ShapeID="_x0000_i1026" DrawAspect="Content" ObjectID="_1609062654" r:id="rId12"/>
        </w:object>
      </w:r>
      <w:r w:rsidR="00A97E05" w:rsidRPr="003F16CF">
        <w:rPr>
          <w:rFonts w:ascii="Arial" w:hAnsi="Arial" w:cs="Arial"/>
          <w:bCs/>
          <w:noProof/>
          <w:sz w:val="18"/>
          <w:szCs w:val="18"/>
          <w:lang w:val="en-US"/>
        </w:rPr>
        <w:t>is:</w:t>
      </w:r>
    </w:p>
    <w:p w:rsidR="00A97E05" w:rsidRPr="003F16CF" w:rsidRDefault="00A97E05" w:rsidP="00A97E05">
      <w:pPr>
        <w:numPr>
          <w:ilvl w:val="0"/>
          <w:numId w:val="31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0.571</w:t>
      </w:r>
    </w:p>
    <w:p w:rsidR="00A97E05" w:rsidRPr="003F16CF" w:rsidRDefault="00A97E05" w:rsidP="00A97E05">
      <w:pPr>
        <w:numPr>
          <w:ilvl w:val="0"/>
          <w:numId w:val="31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0.071</w:t>
      </w:r>
    </w:p>
    <w:p w:rsidR="00A97E05" w:rsidRDefault="00A97E05" w:rsidP="00A97E05">
      <w:pPr>
        <w:numPr>
          <w:ilvl w:val="0"/>
          <w:numId w:val="31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0.285</w:t>
      </w:r>
    </w:p>
    <w:p w:rsidR="00A97E05" w:rsidRPr="003F16CF" w:rsidRDefault="00A97E05" w:rsidP="00A97E05">
      <w:pPr>
        <w:ind w:left="426"/>
        <w:rPr>
          <w:rFonts w:ascii="Arial" w:hAnsi="Arial" w:cs="Arial"/>
          <w:bCs/>
          <w:noProof/>
          <w:sz w:val="18"/>
          <w:szCs w:val="18"/>
          <w:lang w:val="en-US"/>
        </w:rPr>
      </w:pPr>
    </w:p>
    <w:p w:rsidR="00A97E05" w:rsidRPr="003F16CF" w:rsidRDefault="00A97E05" w:rsidP="00162B43">
      <w:pPr>
        <w:rPr>
          <w:rFonts w:ascii="Arial" w:hAnsi="Arial" w:cs="Arial"/>
          <w:bCs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  <w:r w:rsidRPr="00162B43">
        <w:rPr>
          <w:rFonts w:ascii="Arial" w:hAnsi="Arial" w:cs="Arial"/>
          <w:b/>
          <w:bCs/>
          <w:noProof/>
          <w:sz w:val="18"/>
          <w:szCs w:val="18"/>
          <w:lang w:val="en-US"/>
        </w:rPr>
        <w:t>3.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 xml:space="preserve"> In relation to partial (R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>y1.2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)</w:t>
      </w:r>
      <w:r>
        <w:rPr>
          <w:rFonts w:ascii="Arial" w:hAnsi="Arial" w:cs="Arial"/>
          <w:bCs/>
          <w:noProof/>
          <w:sz w:val="18"/>
          <w:szCs w:val="18"/>
          <w:lang w:val="en-US"/>
        </w:rPr>
        <w:t xml:space="preserve"> 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and semi-partial (R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>y(1.2)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)</w:t>
      </w:r>
      <w:r>
        <w:rPr>
          <w:rFonts w:ascii="Arial" w:hAnsi="Arial" w:cs="Arial"/>
          <w:bCs/>
          <w:noProof/>
          <w:sz w:val="18"/>
          <w:szCs w:val="18"/>
          <w:lang w:val="en-US"/>
        </w:rPr>
        <w:t xml:space="preserve"> 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correlations:</w:t>
      </w:r>
    </w:p>
    <w:p w:rsidR="00A97E05" w:rsidRPr="003F16CF" w:rsidRDefault="00A97E05" w:rsidP="00A97E05">
      <w:pPr>
        <w:numPr>
          <w:ilvl w:val="0"/>
          <w:numId w:val="35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R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 xml:space="preserve">y1.2  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&gt;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 xml:space="preserve">  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R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>y(1.2)</w:t>
      </w:r>
    </w:p>
    <w:p w:rsidR="00A97E05" w:rsidRPr="003F16CF" w:rsidRDefault="00A97E05" w:rsidP="00A97E05">
      <w:pPr>
        <w:numPr>
          <w:ilvl w:val="0"/>
          <w:numId w:val="35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R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 xml:space="preserve">y1.2  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&lt;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 xml:space="preserve">  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R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>y(1.2)</w:t>
      </w:r>
    </w:p>
    <w:p w:rsidR="00A97E05" w:rsidRPr="003F16CF" w:rsidRDefault="00A97E05" w:rsidP="00A97E05">
      <w:pPr>
        <w:numPr>
          <w:ilvl w:val="0"/>
          <w:numId w:val="35"/>
        </w:numPr>
        <w:rPr>
          <w:rFonts w:ascii="Arial" w:hAnsi="Arial" w:cs="Arial"/>
          <w:bCs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R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 xml:space="preserve">y1.2  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=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 xml:space="preserve">  </w:t>
      </w:r>
      <w:r w:rsidRPr="003F16CF">
        <w:rPr>
          <w:rFonts w:ascii="Arial" w:hAnsi="Arial" w:cs="Arial"/>
          <w:bCs/>
          <w:noProof/>
          <w:sz w:val="18"/>
          <w:szCs w:val="18"/>
          <w:lang w:val="en-US"/>
        </w:rPr>
        <w:t>R</w:t>
      </w:r>
      <w:r w:rsidRPr="003F16CF">
        <w:rPr>
          <w:rFonts w:ascii="Arial" w:hAnsi="Arial" w:cs="Arial"/>
          <w:bCs/>
          <w:noProof/>
          <w:sz w:val="18"/>
          <w:szCs w:val="18"/>
          <w:vertAlign w:val="subscript"/>
          <w:lang w:val="en-US"/>
        </w:rPr>
        <w:t>y(1.2)</w:t>
      </w:r>
    </w:p>
    <w:p w:rsidR="00A97E05" w:rsidRPr="003F16CF" w:rsidRDefault="00A97E05" w:rsidP="00A97E05">
      <w:pPr>
        <w:rPr>
          <w:rFonts w:ascii="Arial" w:hAnsi="Arial" w:cs="Arial"/>
          <w:bCs/>
          <w:noProof/>
          <w:sz w:val="18"/>
          <w:szCs w:val="18"/>
          <w:lang w:val="en-US"/>
        </w:rPr>
      </w:pPr>
    </w:p>
    <w:p w:rsidR="00A97E05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C00958" w:rsidRPr="003F16CF" w:rsidRDefault="00C00958" w:rsidP="00A97E05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Default="00162B43" w:rsidP="00A97E05">
      <w:pPr>
        <w:rPr>
          <w:rFonts w:ascii="Arial" w:hAnsi="Arial" w:cs="Arial"/>
          <w:b/>
          <w:noProof/>
          <w:sz w:val="18"/>
          <w:szCs w:val="18"/>
          <w:lang w:val="en-US"/>
        </w:rPr>
      </w:pPr>
      <w:r>
        <w:rPr>
          <w:rFonts w:ascii="Arial" w:hAnsi="Arial" w:cs="Arial"/>
          <w:b/>
          <w:noProof/>
          <w:sz w:val="18"/>
          <w:szCs w:val="18"/>
          <w:lang w:val="en-US"/>
        </w:rPr>
        <w:t xml:space="preserve">Please, answer questions 4 – </w:t>
      </w:r>
      <w:r w:rsidR="00A97E05" w:rsidRPr="003F16CF">
        <w:rPr>
          <w:rFonts w:ascii="Arial" w:hAnsi="Arial" w:cs="Arial"/>
          <w:b/>
          <w:noProof/>
          <w:sz w:val="18"/>
          <w:szCs w:val="18"/>
          <w:lang w:val="en-US"/>
        </w:rPr>
        <w:t>7  based on the following data</w:t>
      </w:r>
      <w:r w:rsidR="00A97E05">
        <w:rPr>
          <w:rFonts w:ascii="Arial" w:hAnsi="Arial" w:cs="Arial"/>
          <w:b/>
          <w:noProof/>
          <w:sz w:val="18"/>
          <w:szCs w:val="18"/>
          <w:lang w:val="en-US"/>
        </w:rPr>
        <w:t>:</w:t>
      </w:r>
    </w:p>
    <w:p w:rsidR="00A97E05" w:rsidRPr="003F16CF" w:rsidRDefault="00A97E05" w:rsidP="00A97E05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We studied the relationship between personality (extroverts, introverts and ambiverts) on the reaction time in a sample of 80 participants. The table below presents the coding used for each group and their means in reaction time:</w:t>
      </w: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"/>
        <w:gridCol w:w="1601"/>
        <w:gridCol w:w="1602"/>
        <w:gridCol w:w="1602"/>
      </w:tblGrid>
      <w:tr w:rsidR="00A97E05" w:rsidRPr="003F16CF" w:rsidTr="00561A42">
        <w:tc>
          <w:tcPr>
            <w:tcW w:w="1601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601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X</w:t>
            </w:r>
            <w:r w:rsidRPr="003F16CF">
              <w:rPr>
                <w:rFonts w:ascii="Arial" w:hAnsi="Arial" w:cs="Arial"/>
                <w:noProof/>
                <w:sz w:val="18"/>
                <w:szCs w:val="18"/>
                <w:vertAlign w:val="subscript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X</w:t>
            </w:r>
            <w:r w:rsidRPr="003F16CF">
              <w:rPr>
                <w:rFonts w:ascii="Arial" w:hAnsi="Arial" w:cs="Arial"/>
                <w:noProof/>
                <w:sz w:val="18"/>
                <w:szCs w:val="18"/>
                <w:vertAlign w:val="subscript"/>
                <w:lang w:val="en-US"/>
              </w:rPr>
              <w:t>2</w:t>
            </w:r>
          </w:p>
        </w:tc>
        <w:tc>
          <w:tcPr>
            <w:tcW w:w="1602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position w:val="-4"/>
                <w:sz w:val="18"/>
                <w:szCs w:val="18"/>
                <w:lang w:val="en-US"/>
              </w:rPr>
              <w:object w:dxaOrig="220" w:dyaOrig="320">
                <v:shape id="_x0000_i1027" type="#_x0000_t75" style="width:11.15pt;height:16.75pt" o:ole="">
                  <v:imagedata r:id="rId13" o:title=""/>
                </v:shape>
                <o:OLEObject Type="Embed" ProgID="Equation.3" ShapeID="_x0000_i1027" DrawAspect="Content" ObjectID="_1609062655" r:id="rId14"/>
              </w:object>
            </w:r>
          </w:p>
        </w:tc>
      </w:tr>
      <w:tr w:rsidR="00A97E05" w:rsidRPr="003F16CF" w:rsidTr="00561A42">
        <w:tc>
          <w:tcPr>
            <w:tcW w:w="1601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Introverts</w:t>
            </w:r>
          </w:p>
        </w:tc>
        <w:tc>
          <w:tcPr>
            <w:tcW w:w="1601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190</w:t>
            </w:r>
          </w:p>
        </w:tc>
      </w:tr>
      <w:tr w:rsidR="00A97E05" w:rsidRPr="003F16CF" w:rsidTr="00561A42">
        <w:tc>
          <w:tcPr>
            <w:tcW w:w="1601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Extroverts</w:t>
            </w:r>
          </w:p>
        </w:tc>
        <w:tc>
          <w:tcPr>
            <w:tcW w:w="1601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A97E05" w:rsidRPr="003F16CF" w:rsidTr="00561A42">
        <w:tc>
          <w:tcPr>
            <w:tcW w:w="1601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Ambiverts</w:t>
            </w:r>
          </w:p>
        </w:tc>
        <w:tc>
          <w:tcPr>
            <w:tcW w:w="1601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A97E05" w:rsidRPr="003F16CF" w:rsidRDefault="00A97E05" w:rsidP="00561A42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170</w:t>
            </w:r>
          </w:p>
        </w:tc>
      </w:tr>
    </w:tbl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  <w:r w:rsidRPr="00162B43">
        <w:rPr>
          <w:rFonts w:ascii="Arial" w:hAnsi="Arial" w:cs="Arial"/>
          <w:b/>
          <w:noProof/>
          <w:sz w:val="18"/>
          <w:szCs w:val="18"/>
          <w:lang w:val="en-US"/>
        </w:rPr>
        <w:t>4.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 xml:space="preserve"> In the equation regression, b</w:t>
      </w:r>
      <w:r w:rsidRPr="003F16CF">
        <w:rPr>
          <w:rFonts w:ascii="Arial" w:hAnsi="Arial" w:cs="Arial"/>
          <w:noProof/>
          <w:sz w:val="18"/>
          <w:szCs w:val="18"/>
          <w:vertAlign w:val="subscript"/>
          <w:lang w:val="en-US"/>
        </w:rPr>
        <w:t>0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A97E05" w:rsidRPr="003F16CF" w:rsidRDefault="00A97E05" w:rsidP="00A97E05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190</w:t>
      </w:r>
    </w:p>
    <w:p w:rsidR="00A97E05" w:rsidRPr="003F16CF" w:rsidRDefault="00A97E05" w:rsidP="00A97E05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200</w:t>
      </w:r>
    </w:p>
    <w:p w:rsidR="00A97E05" w:rsidRPr="003F16CF" w:rsidRDefault="00A97E05" w:rsidP="00A97E05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170</w:t>
      </w: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  <w:r w:rsidRPr="00162B43">
        <w:rPr>
          <w:rFonts w:ascii="Arial" w:hAnsi="Arial" w:cs="Arial"/>
          <w:b/>
          <w:noProof/>
          <w:sz w:val="18"/>
          <w:szCs w:val="18"/>
          <w:lang w:val="en-US"/>
        </w:rPr>
        <w:t>5.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 xml:space="preserve"> In the equation regression, b</w:t>
      </w:r>
      <w:r w:rsidRPr="003F16CF">
        <w:rPr>
          <w:rFonts w:ascii="Arial" w:hAnsi="Arial" w:cs="Arial"/>
          <w:noProof/>
          <w:sz w:val="18"/>
          <w:szCs w:val="18"/>
          <w:vertAlign w:val="subscript"/>
          <w:lang w:val="en-US"/>
        </w:rPr>
        <w:t>1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A97E05" w:rsidRPr="003F16CF" w:rsidRDefault="00A97E05" w:rsidP="00A97E05">
      <w:pPr>
        <w:numPr>
          <w:ilvl w:val="0"/>
          <w:numId w:val="8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-10</w:t>
      </w:r>
    </w:p>
    <w:p w:rsidR="00A97E05" w:rsidRPr="003F16CF" w:rsidRDefault="00A97E05" w:rsidP="00A97E05">
      <w:pPr>
        <w:numPr>
          <w:ilvl w:val="0"/>
          <w:numId w:val="8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10</w:t>
      </w:r>
    </w:p>
    <w:p w:rsidR="00A97E05" w:rsidRPr="003F16CF" w:rsidRDefault="00A97E05" w:rsidP="00A97E05">
      <w:pPr>
        <w:numPr>
          <w:ilvl w:val="0"/>
          <w:numId w:val="8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-30</w:t>
      </w:r>
    </w:p>
    <w:p w:rsidR="00A97E05" w:rsidRPr="003F16CF" w:rsidRDefault="00A97E05" w:rsidP="00A97E05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  <w:r w:rsidRPr="00162B43">
        <w:rPr>
          <w:rFonts w:ascii="Arial" w:hAnsi="Arial" w:cs="Arial"/>
          <w:b/>
          <w:noProof/>
          <w:sz w:val="18"/>
          <w:szCs w:val="18"/>
          <w:lang w:val="en-US"/>
        </w:rPr>
        <w:t>6.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 xml:space="preserve"> In the equation regression, b</w:t>
      </w:r>
      <w:r w:rsidRPr="003F16CF">
        <w:rPr>
          <w:rFonts w:ascii="Arial" w:hAnsi="Arial" w:cs="Arial"/>
          <w:noProof/>
          <w:sz w:val="18"/>
          <w:szCs w:val="18"/>
          <w:vertAlign w:val="subscript"/>
          <w:lang w:val="en-US"/>
        </w:rPr>
        <w:t>2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A97E05" w:rsidRPr="003F16CF" w:rsidRDefault="00A97E05" w:rsidP="00A97E05">
      <w:pPr>
        <w:numPr>
          <w:ilvl w:val="0"/>
          <w:numId w:val="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-10</w:t>
      </w:r>
    </w:p>
    <w:p w:rsidR="00A97E05" w:rsidRPr="003F16CF" w:rsidRDefault="00A97E05" w:rsidP="00A97E05">
      <w:pPr>
        <w:numPr>
          <w:ilvl w:val="0"/>
          <w:numId w:val="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10</w:t>
      </w:r>
    </w:p>
    <w:p w:rsidR="00A97E05" w:rsidRPr="003F16CF" w:rsidRDefault="00A97E05" w:rsidP="00A97E05">
      <w:pPr>
        <w:numPr>
          <w:ilvl w:val="0"/>
          <w:numId w:val="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-30</w:t>
      </w:r>
    </w:p>
    <w:p w:rsidR="00A97E05" w:rsidRPr="003F16CF" w:rsidRDefault="00A97E05" w:rsidP="00A97E05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  <w:r w:rsidRPr="00162B43">
        <w:rPr>
          <w:rFonts w:ascii="Arial" w:hAnsi="Arial" w:cs="Arial"/>
          <w:b/>
          <w:noProof/>
          <w:sz w:val="18"/>
          <w:szCs w:val="18"/>
          <w:lang w:val="en-US"/>
        </w:rPr>
        <w:t>7.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>The error for an ambivert person that obtained a score of 140 in reaction time is:</w:t>
      </w:r>
    </w:p>
    <w:p w:rsidR="00A97E05" w:rsidRPr="003F16CF" w:rsidRDefault="00A97E05" w:rsidP="00A97E05">
      <w:pPr>
        <w:numPr>
          <w:ilvl w:val="0"/>
          <w:numId w:val="1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-10</w:t>
      </w:r>
    </w:p>
    <w:p w:rsidR="00A97E05" w:rsidRPr="003F16CF" w:rsidRDefault="00A97E05" w:rsidP="00A97E05">
      <w:pPr>
        <w:numPr>
          <w:ilvl w:val="0"/>
          <w:numId w:val="1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30</w:t>
      </w:r>
    </w:p>
    <w:p w:rsidR="00A97E05" w:rsidRPr="003F16CF" w:rsidRDefault="00A97E05" w:rsidP="00A97E05">
      <w:pPr>
        <w:numPr>
          <w:ilvl w:val="0"/>
          <w:numId w:val="1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-30</w:t>
      </w:r>
    </w:p>
    <w:p w:rsidR="00A97E05" w:rsidRPr="003F16CF" w:rsidRDefault="00A97E05" w:rsidP="00A97E05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Default="00A97E05" w:rsidP="00A97E05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F043C1" w:rsidRDefault="00F043C1" w:rsidP="00A97E05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Default="00A97E05" w:rsidP="00A97E05">
      <w:pPr>
        <w:rPr>
          <w:rFonts w:ascii="Arial" w:hAnsi="Arial" w:cs="Arial"/>
          <w:b/>
          <w:noProof/>
          <w:sz w:val="18"/>
          <w:szCs w:val="18"/>
          <w:lang w:val="en-US"/>
        </w:rPr>
      </w:pPr>
      <w:bookmarkStart w:id="0" w:name="_GoBack"/>
      <w:bookmarkEnd w:id="0"/>
      <w:r w:rsidRPr="003F16CF">
        <w:rPr>
          <w:rFonts w:ascii="Arial" w:hAnsi="Arial" w:cs="Arial"/>
          <w:b/>
          <w:noProof/>
          <w:sz w:val="18"/>
          <w:szCs w:val="18"/>
          <w:lang w:val="en-US"/>
        </w:rPr>
        <w:lastRenderedPageBreak/>
        <w:t xml:space="preserve">Please, answer </w:t>
      </w:r>
      <w:r w:rsidR="00162B43">
        <w:rPr>
          <w:rFonts w:ascii="Arial" w:hAnsi="Arial" w:cs="Arial"/>
          <w:b/>
          <w:noProof/>
          <w:sz w:val="18"/>
          <w:szCs w:val="18"/>
          <w:lang w:val="en-US"/>
        </w:rPr>
        <w:t>questions 8 – 1</w:t>
      </w:r>
      <w:r w:rsidRPr="003F16CF">
        <w:rPr>
          <w:rFonts w:ascii="Arial" w:hAnsi="Arial" w:cs="Arial"/>
          <w:b/>
          <w:noProof/>
          <w:sz w:val="18"/>
          <w:szCs w:val="18"/>
          <w:lang w:val="en-US"/>
        </w:rPr>
        <w:t>0  based on the following data</w:t>
      </w: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Default="00A97E05" w:rsidP="00A97E05">
      <w:pPr>
        <w:rPr>
          <w:rFonts w:ascii="Arial" w:hAnsi="Arial" w:cs="Arial"/>
          <w:bCs/>
          <w:sz w:val="18"/>
          <w:szCs w:val="18"/>
          <w:lang w:val="en-US"/>
        </w:rPr>
      </w:pPr>
      <w:r w:rsidRPr="003F16CF">
        <w:rPr>
          <w:rFonts w:ascii="Arial" w:hAnsi="Arial" w:cs="Arial"/>
          <w:bCs/>
          <w:sz w:val="18"/>
          <w:szCs w:val="18"/>
          <w:lang w:val="en-US"/>
        </w:rPr>
        <w:t>We studied if the pessimistic level varied across the time applying two different psychological treatments to participants:</w:t>
      </w:r>
    </w:p>
    <w:p w:rsidR="00A97E05" w:rsidRDefault="00A97E05" w:rsidP="00A97E05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680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6"/>
        <w:gridCol w:w="1843"/>
        <w:gridCol w:w="850"/>
        <w:gridCol w:w="567"/>
        <w:gridCol w:w="851"/>
        <w:gridCol w:w="850"/>
        <w:gridCol w:w="567"/>
      </w:tblGrid>
      <w:tr w:rsidR="00A97E05" w:rsidRPr="00C00958" w:rsidTr="00561A42">
        <w:trPr>
          <w:cantSplit/>
          <w:tblHeader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Tests of Within-Subjects Effects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Measure: Depression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3119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Source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SS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df</w:t>
            </w:r>
          </w:p>
        </w:tc>
        <w:tc>
          <w:tcPr>
            <w:tcW w:w="8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MS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Sig.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Moment Measurement</w:t>
            </w:r>
          </w:p>
        </w:tc>
        <w:tc>
          <w:tcPr>
            <w:tcW w:w="18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1216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1216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173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A97E05"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1216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1216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173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A97E05"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1216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1216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173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A97E05"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1216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1216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173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A97E05"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Moment Measurement * Treatment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7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A97E05"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027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7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A97E05"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027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7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A97E05"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027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51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7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="00A97E05"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027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Error(Moment Measurement)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7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7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A97E05" w:rsidRPr="003F16CF" w:rsidTr="00561A42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7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A97E05" w:rsidRPr="003F16CF" w:rsidTr="00561A42">
        <w:trPr>
          <w:cantSplit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56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8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7</w:t>
            </w:r>
            <w:r w:rsidR="00465B0B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.</w:t>
            </w:r>
            <w:r w:rsidRPr="003F16CF">
              <w:rPr>
                <w:rFonts w:ascii="Arial" w:eastAsia="Calibri" w:hAnsi="Arial" w:cs="Arial"/>
                <w:color w:val="000000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</w:tbl>
    <w:p w:rsidR="00A97E05" w:rsidRPr="003F16CF" w:rsidRDefault="00A97E05" w:rsidP="00A97E05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567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93"/>
        <w:gridCol w:w="1599"/>
        <w:gridCol w:w="385"/>
        <w:gridCol w:w="1276"/>
        <w:gridCol w:w="850"/>
        <w:gridCol w:w="567"/>
      </w:tblGrid>
      <w:tr w:rsidR="00A97E05" w:rsidRPr="00C00958" w:rsidTr="00561A42">
        <w:trPr>
          <w:cantSplit/>
          <w:tblHeader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Tests of Between-Subjects Effects</w:t>
            </w:r>
          </w:p>
        </w:tc>
      </w:tr>
      <w:tr w:rsidR="00A97E05" w:rsidRPr="00C00958" w:rsidTr="00561A42">
        <w:trPr>
          <w:cantSplit/>
          <w:tblHeader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Measure: pessimism</w:t>
            </w:r>
          </w:p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Transformed Variable: Average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99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Source</w:t>
            </w:r>
          </w:p>
        </w:tc>
        <w:tc>
          <w:tcPr>
            <w:tcW w:w="159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Sum of Squares</w:t>
            </w:r>
          </w:p>
        </w:tc>
        <w:tc>
          <w:tcPr>
            <w:tcW w:w="38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</w:t>
            </w:r>
          </w:p>
        </w:tc>
        <w:tc>
          <w:tcPr>
            <w:tcW w:w="12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 Square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99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Intercept</w:t>
            </w:r>
          </w:p>
        </w:tc>
        <w:tc>
          <w:tcPr>
            <w:tcW w:w="159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87384.</w:t>
            </w:r>
            <w:r w:rsidR="00A97E05"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385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87384</w:t>
            </w:r>
            <w:r w:rsidR="00465B0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534</w:t>
            </w:r>
            <w:r w:rsidR="00465B0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460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97E05"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</w:tr>
      <w:tr w:rsidR="00A97E05" w:rsidRPr="003F16CF" w:rsidTr="00561A42">
        <w:trPr>
          <w:cantSplit/>
          <w:tblHeader/>
        </w:trPr>
        <w:tc>
          <w:tcPr>
            <w:tcW w:w="99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Treatment</w:t>
            </w:r>
          </w:p>
        </w:tc>
        <w:tc>
          <w:tcPr>
            <w:tcW w:w="159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57</w:t>
            </w:r>
            <w:r w:rsidR="00465B0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800</w:t>
            </w:r>
          </w:p>
        </w:tc>
        <w:tc>
          <w:tcPr>
            <w:tcW w:w="385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57</w:t>
            </w:r>
            <w:r w:rsidR="00465B0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97E05"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354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465B0B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="00A97E05"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569</w:t>
            </w:r>
          </w:p>
        </w:tc>
      </w:tr>
      <w:tr w:rsidR="00A97E05" w:rsidRPr="003F16CF" w:rsidTr="00561A42">
        <w:trPr>
          <w:cantSplit/>
        </w:trPr>
        <w:tc>
          <w:tcPr>
            <w:tcW w:w="99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Error</w:t>
            </w:r>
          </w:p>
        </w:tc>
        <w:tc>
          <w:tcPr>
            <w:tcW w:w="159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1308</w:t>
            </w:r>
            <w:r w:rsidR="00465B0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385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163</w:t>
            </w:r>
            <w:r w:rsidR="00465B0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.</w:t>
            </w:r>
            <w:r w:rsidRPr="003F16C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97E05" w:rsidRPr="003F16CF" w:rsidRDefault="00A97E05" w:rsidP="00561A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:rsidR="004F417B" w:rsidRDefault="004F417B" w:rsidP="00A97E05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  <w:r w:rsidRPr="00162B43">
        <w:rPr>
          <w:rFonts w:ascii="Arial" w:hAnsi="Arial" w:cs="Arial"/>
          <w:b/>
          <w:noProof/>
          <w:sz w:val="18"/>
          <w:szCs w:val="18"/>
          <w:lang w:val="en-US"/>
        </w:rPr>
        <w:t>8.</w:t>
      </w:r>
      <w:r w:rsidRPr="00162B43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3F16CF">
        <w:rPr>
          <w:rFonts w:ascii="Arial" w:hAnsi="Arial" w:cs="Arial"/>
          <w:bCs/>
          <w:sz w:val="18"/>
          <w:szCs w:val="18"/>
          <w:lang w:val="en-US"/>
        </w:rPr>
        <w:t>Are there statistically sign</w:t>
      </w:r>
      <w:r>
        <w:rPr>
          <w:rFonts w:ascii="Arial" w:hAnsi="Arial" w:cs="Arial"/>
          <w:bCs/>
          <w:sz w:val="18"/>
          <w:szCs w:val="18"/>
          <w:lang w:val="en-US"/>
        </w:rPr>
        <w:t>ificant differences in pessimis</w:t>
      </w:r>
      <w:r w:rsidRPr="003F16CF">
        <w:rPr>
          <w:rFonts w:ascii="Arial" w:hAnsi="Arial" w:cs="Arial"/>
          <w:bCs/>
          <w:sz w:val="18"/>
          <w:szCs w:val="18"/>
          <w:lang w:val="en-US"/>
        </w:rPr>
        <w:t>m in th</w:t>
      </w:r>
      <w:r>
        <w:rPr>
          <w:rFonts w:ascii="Arial" w:hAnsi="Arial" w:cs="Arial"/>
          <w:bCs/>
          <w:sz w:val="18"/>
          <w:szCs w:val="18"/>
          <w:lang w:val="en-US"/>
        </w:rPr>
        <w:t>e different moments? (α = 0.05)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>:</w:t>
      </w:r>
    </w:p>
    <w:p w:rsidR="00A97E05" w:rsidRPr="003F16CF" w:rsidRDefault="00A97E05" w:rsidP="00A97E05">
      <w:pPr>
        <w:numPr>
          <w:ilvl w:val="0"/>
          <w:numId w:val="2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A97E05" w:rsidRPr="003F16CF" w:rsidRDefault="00A97E05" w:rsidP="00A97E05">
      <w:pPr>
        <w:numPr>
          <w:ilvl w:val="0"/>
          <w:numId w:val="2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A97E05" w:rsidRPr="003F16CF" w:rsidRDefault="00A97E05" w:rsidP="00A97E05">
      <w:pPr>
        <w:numPr>
          <w:ilvl w:val="0"/>
          <w:numId w:val="2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There is no enough information</w:t>
      </w:r>
    </w:p>
    <w:p w:rsidR="00A97E05" w:rsidRPr="003F16CF" w:rsidRDefault="00A97E05" w:rsidP="00A97E05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A97E05" w:rsidRPr="003F16CF" w:rsidRDefault="00A97E05" w:rsidP="00A97E05">
      <w:pPr>
        <w:rPr>
          <w:rFonts w:ascii="Arial" w:hAnsi="Arial" w:cs="Arial"/>
          <w:noProof/>
          <w:sz w:val="18"/>
          <w:szCs w:val="18"/>
          <w:lang w:val="en-US"/>
        </w:rPr>
      </w:pPr>
      <w:r w:rsidRPr="00162B43">
        <w:rPr>
          <w:rFonts w:ascii="Arial" w:hAnsi="Arial" w:cs="Arial"/>
          <w:b/>
          <w:noProof/>
          <w:sz w:val="18"/>
          <w:szCs w:val="18"/>
          <w:lang w:val="en-US"/>
        </w:rPr>
        <w:t>9.</w:t>
      </w:r>
      <w:r w:rsidRPr="00162B43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Pr="003F16CF">
        <w:rPr>
          <w:rFonts w:ascii="Arial" w:hAnsi="Arial" w:cs="Arial"/>
          <w:bCs/>
          <w:sz w:val="18"/>
          <w:szCs w:val="18"/>
          <w:lang w:val="en-US"/>
        </w:rPr>
        <w:t>Are there statistically sign</w:t>
      </w:r>
      <w:r>
        <w:rPr>
          <w:rFonts w:ascii="Arial" w:hAnsi="Arial" w:cs="Arial"/>
          <w:bCs/>
          <w:sz w:val="18"/>
          <w:szCs w:val="18"/>
          <w:lang w:val="en-US"/>
        </w:rPr>
        <w:t>ificant differences in pessimis</w:t>
      </w:r>
      <w:r w:rsidRPr="003F16CF">
        <w:rPr>
          <w:rFonts w:ascii="Arial" w:hAnsi="Arial" w:cs="Arial"/>
          <w:bCs/>
          <w:sz w:val="18"/>
          <w:szCs w:val="18"/>
          <w:lang w:val="en-US"/>
        </w:rPr>
        <w:t>m depending on the treatment?</w:t>
      </w:r>
    </w:p>
    <w:p w:rsidR="00A97E05" w:rsidRPr="003F16CF" w:rsidRDefault="00A97E05" w:rsidP="00A97E05">
      <w:pPr>
        <w:numPr>
          <w:ilvl w:val="0"/>
          <w:numId w:val="28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A97E05" w:rsidRPr="003F16CF" w:rsidRDefault="00A97E05" w:rsidP="00A97E05">
      <w:pPr>
        <w:numPr>
          <w:ilvl w:val="0"/>
          <w:numId w:val="28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A97E05" w:rsidRPr="003F16CF" w:rsidRDefault="00A97E05" w:rsidP="00A97E05">
      <w:pPr>
        <w:numPr>
          <w:ilvl w:val="0"/>
          <w:numId w:val="28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There is not enough information</w:t>
      </w:r>
    </w:p>
    <w:p w:rsidR="00A97E05" w:rsidRPr="003F16CF" w:rsidRDefault="00162B43" w:rsidP="00A97E05">
      <w:pPr>
        <w:rPr>
          <w:rFonts w:ascii="Arial" w:hAnsi="Arial" w:cs="Arial"/>
          <w:bCs/>
          <w:sz w:val="18"/>
          <w:szCs w:val="18"/>
          <w:lang w:val="en-US"/>
        </w:rPr>
      </w:pPr>
      <w:r w:rsidRPr="00162B43">
        <w:rPr>
          <w:rFonts w:ascii="Arial" w:hAnsi="Arial" w:cs="Arial"/>
          <w:b/>
          <w:noProof/>
          <w:sz w:val="18"/>
          <w:szCs w:val="18"/>
          <w:lang w:val="en-US"/>
        </w:rPr>
        <w:lastRenderedPageBreak/>
        <w:t>1</w:t>
      </w:r>
      <w:r w:rsidR="00A97E05" w:rsidRPr="00162B43">
        <w:rPr>
          <w:rFonts w:ascii="Arial" w:hAnsi="Arial" w:cs="Arial"/>
          <w:b/>
          <w:noProof/>
          <w:sz w:val="18"/>
          <w:szCs w:val="18"/>
          <w:lang w:val="en-US"/>
        </w:rPr>
        <w:t>0.</w:t>
      </w:r>
      <w:r w:rsidR="00A97E05" w:rsidRPr="00162B43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A97E05" w:rsidRPr="003F16CF">
        <w:rPr>
          <w:rFonts w:ascii="Arial" w:hAnsi="Arial" w:cs="Arial"/>
          <w:bCs/>
          <w:sz w:val="18"/>
          <w:szCs w:val="18"/>
          <w:lang w:val="en-US"/>
        </w:rPr>
        <w:t xml:space="preserve">Are there statistically significant differences in depression in the different moments depending on the treatment? (α = 0.05). </w:t>
      </w:r>
    </w:p>
    <w:p w:rsidR="00A97E05" w:rsidRPr="003F16CF" w:rsidRDefault="00A97E05" w:rsidP="00A97E05">
      <w:pPr>
        <w:numPr>
          <w:ilvl w:val="0"/>
          <w:numId w:val="2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A97E05" w:rsidRPr="003F16CF" w:rsidRDefault="00A97E05" w:rsidP="00A97E05">
      <w:pPr>
        <w:numPr>
          <w:ilvl w:val="0"/>
          <w:numId w:val="2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A97E05" w:rsidRDefault="00A97E05" w:rsidP="00A97E05">
      <w:pPr>
        <w:numPr>
          <w:ilvl w:val="0"/>
          <w:numId w:val="29"/>
        </w:numPr>
        <w:rPr>
          <w:rFonts w:ascii="Arial" w:hAnsi="Arial" w:cs="Arial"/>
          <w:noProof/>
          <w:sz w:val="18"/>
          <w:szCs w:val="18"/>
          <w:lang w:val="en-US"/>
        </w:rPr>
      </w:pPr>
      <w:r w:rsidRPr="003F16CF">
        <w:rPr>
          <w:rFonts w:ascii="Arial" w:hAnsi="Arial" w:cs="Arial"/>
          <w:noProof/>
          <w:sz w:val="18"/>
          <w:szCs w:val="18"/>
          <w:lang w:val="en-US"/>
        </w:rPr>
        <w:t>There</w:t>
      </w:r>
      <w:r w:rsidR="00181E18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Pr="003F16CF">
        <w:rPr>
          <w:rFonts w:ascii="Arial" w:hAnsi="Arial" w:cs="Arial"/>
          <w:noProof/>
          <w:sz w:val="18"/>
          <w:szCs w:val="18"/>
          <w:lang w:val="en-US"/>
        </w:rPr>
        <w:t>is not enough information</w:t>
      </w:r>
    </w:p>
    <w:p w:rsidR="00F043C1" w:rsidRDefault="00F043C1" w:rsidP="00F043C1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F043C1" w:rsidRDefault="00F043C1" w:rsidP="00F043C1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F043C1" w:rsidRPr="003F16CF" w:rsidRDefault="00F043C1" w:rsidP="00F043C1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D90977" w:rsidRPr="00F5223B" w:rsidRDefault="00D90977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EF6D17" w:rsidRDefault="00EF6D17" w:rsidP="00B22950">
      <w:pPr>
        <w:jc w:val="center"/>
        <w:rPr>
          <w:b/>
          <w:lang w:val="en-US"/>
        </w:rPr>
      </w:pPr>
    </w:p>
    <w:p w:rsidR="00EC7677" w:rsidRPr="005B4AFF" w:rsidRDefault="00EC7677" w:rsidP="00EC7677">
      <w:pPr>
        <w:ind w:right="-568"/>
        <w:rPr>
          <w:b/>
          <w:lang w:val="en-US"/>
        </w:rPr>
      </w:pPr>
      <w:r w:rsidRPr="005B4AFF">
        <w:rPr>
          <w:b/>
          <w:lang w:val="en-US"/>
        </w:rPr>
        <w:t>School of Psychology. University of Seville</w:t>
      </w:r>
    </w:p>
    <w:p w:rsidR="00EC7677" w:rsidRDefault="00EC7677" w:rsidP="00EC7677">
      <w:pPr>
        <w:ind w:right="-568"/>
        <w:rPr>
          <w:b/>
          <w:lang w:val="en-US"/>
        </w:rPr>
      </w:pPr>
      <w:r w:rsidRPr="005B4AFF">
        <w:rPr>
          <w:b/>
          <w:lang w:val="en-US"/>
        </w:rPr>
        <w:t>Design and Data Analysis in Psychology II</w:t>
      </w:r>
      <w:r>
        <w:rPr>
          <w:b/>
          <w:lang w:val="en-US"/>
        </w:rPr>
        <w:t>. PARTIAL 3</w:t>
      </w:r>
      <w:r w:rsidRPr="005B4AFF">
        <w:rPr>
          <w:b/>
          <w:lang w:val="en-US"/>
        </w:rPr>
        <w:t xml:space="preserve">. </w:t>
      </w:r>
      <w:r>
        <w:rPr>
          <w:b/>
          <w:lang w:val="en-US"/>
        </w:rPr>
        <w:t>January, 2019.</w:t>
      </w:r>
    </w:p>
    <w:p w:rsidR="00EC7677" w:rsidRPr="005B4AFF" w:rsidRDefault="00EC7677" w:rsidP="00EC7677">
      <w:pPr>
        <w:ind w:right="-568"/>
        <w:rPr>
          <w:b/>
          <w:lang w:val="en-US"/>
        </w:rPr>
      </w:pPr>
      <w:r>
        <w:rPr>
          <w:b/>
          <w:lang w:val="en-US"/>
        </w:rPr>
        <w:t>TYPE A</w:t>
      </w:r>
    </w:p>
    <w:p w:rsidR="00EC7677" w:rsidRDefault="00EC7677" w:rsidP="00EC7677">
      <w:pPr>
        <w:jc w:val="center"/>
        <w:rPr>
          <w:b/>
          <w:lang w:val="en-US"/>
        </w:rPr>
      </w:pPr>
    </w:p>
    <w:p w:rsidR="00EC7677" w:rsidRPr="005B4AFF" w:rsidRDefault="00EC7677" w:rsidP="00EC7677">
      <w:pPr>
        <w:jc w:val="center"/>
        <w:rPr>
          <w:b/>
          <w:lang w:val="en-US"/>
        </w:rPr>
      </w:pPr>
      <w:r w:rsidRPr="005B4AFF">
        <w:rPr>
          <w:b/>
          <w:lang w:val="en-US"/>
        </w:rPr>
        <w:t>ANSWER SHEET</w:t>
      </w:r>
    </w:p>
    <w:p w:rsidR="00EC7677" w:rsidRPr="005B4AFF" w:rsidRDefault="00EC7677" w:rsidP="00EC7677">
      <w:pPr>
        <w:jc w:val="center"/>
        <w:rPr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</w:tblGrid>
      <w:tr w:rsidR="00EC7677" w:rsidRPr="005B4AFF" w:rsidTr="00561A42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EC7677" w:rsidRPr="005B4AFF" w:rsidRDefault="00EC7677" w:rsidP="00561A42">
            <w:pPr>
              <w:jc w:val="center"/>
              <w:rPr>
                <w:lang w:val="en-US"/>
              </w:rPr>
            </w:pPr>
            <w:r w:rsidRPr="005B4AFF">
              <w:rPr>
                <w:b/>
                <w:lang w:val="en-US"/>
              </w:rPr>
              <w:t>Option</w:t>
            </w:r>
          </w:p>
        </w:tc>
      </w:tr>
      <w:tr w:rsidR="00EC7677" w:rsidRPr="005B4AFF" w:rsidTr="00561A42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F16CF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EC7677" w:rsidRPr="005B4AFF" w:rsidRDefault="00EC7677" w:rsidP="00561A42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</w:tr>
      <w:tr w:rsidR="00EC7677" w:rsidRPr="005B4AFF" w:rsidTr="00561A42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EC7677" w:rsidRPr="005B4AFF" w:rsidRDefault="00EC7677" w:rsidP="00561A42">
            <w:pPr>
              <w:rPr>
                <w:lang w:val="en-US"/>
              </w:rPr>
            </w:pPr>
            <w:r w:rsidRPr="005B4AFF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EC7677" w:rsidRPr="003F16CF" w:rsidRDefault="00EC7677" w:rsidP="00561A4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</w:tbl>
    <w:p w:rsidR="00EF6D17" w:rsidRDefault="00EF6D17" w:rsidP="00C00958">
      <w:pPr>
        <w:jc w:val="center"/>
        <w:rPr>
          <w:b/>
          <w:lang w:val="en-US"/>
        </w:rPr>
      </w:pPr>
    </w:p>
    <w:sectPr w:rsidR="00EF6D17" w:rsidSect="002D0BA2">
      <w:footerReference w:type="even" r:id="rId15"/>
      <w:footerReference w:type="default" r:id="rId16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DE3" w:rsidRDefault="00064DE3">
      <w:r>
        <w:separator/>
      </w:r>
    </w:p>
  </w:endnote>
  <w:endnote w:type="continuationSeparator" w:id="0">
    <w:p w:rsidR="00064DE3" w:rsidRDefault="00064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665" w:rsidRDefault="00BA473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6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0666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06665" w:rsidRDefault="0050666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665" w:rsidRDefault="00BA473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6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0095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06665" w:rsidRDefault="0050666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DE3" w:rsidRDefault="00064DE3">
      <w:r>
        <w:separator/>
      </w:r>
    </w:p>
  </w:footnote>
  <w:footnote w:type="continuationSeparator" w:id="0">
    <w:p w:rsidR="00064DE3" w:rsidRDefault="00064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D5FD6"/>
    <w:multiLevelType w:val="hybridMultilevel"/>
    <w:tmpl w:val="653C44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32B47"/>
    <w:multiLevelType w:val="hybridMultilevel"/>
    <w:tmpl w:val="633A0B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06870"/>
    <w:multiLevelType w:val="hybridMultilevel"/>
    <w:tmpl w:val="0B040A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86ABF"/>
    <w:multiLevelType w:val="hybridMultilevel"/>
    <w:tmpl w:val="24D44F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C6136"/>
    <w:multiLevelType w:val="hybridMultilevel"/>
    <w:tmpl w:val="4D681D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1B37BC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1E56A4"/>
    <w:multiLevelType w:val="hybridMultilevel"/>
    <w:tmpl w:val="D1461B24"/>
    <w:lvl w:ilvl="0" w:tplc="B89008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640B6"/>
    <w:multiLevelType w:val="hybridMultilevel"/>
    <w:tmpl w:val="8F1A6A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054F6F"/>
    <w:multiLevelType w:val="hybridMultilevel"/>
    <w:tmpl w:val="123E30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004153"/>
    <w:multiLevelType w:val="hybridMultilevel"/>
    <w:tmpl w:val="7A00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84B8B"/>
    <w:multiLevelType w:val="hybridMultilevel"/>
    <w:tmpl w:val="4F9432BC"/>
    <w:lvl w:ilvl="0" w:tplc="C2C449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154F22"/>
    <w:multiLevelType w:val="hybridMultilevel"/>
    <w:tmpl w:val="E4A2C3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34454"/>
    <w:multiLevelType w:val="hybridMultilevel"/>
    <w:tmpl w:val="171CE6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3EC"/>
    <w:multiLevelType w:val="hybridMultilevel"/>
    <w:tmpl w:val="2AAA2526"/>
    <w:lvl w:ilvl="0" w:tplc="70608F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FD4C80"/>
    <w:multiLevelType w:val="hybridMultilevel"/>
    <w:tmpl w:val="A8CE68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866ED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77639A"/>
    <w:multiLevelType w:val="hybridMultilevel"/>
    <w:tmpl w:val="DF14B9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5C13A2"/>
    <w:multiLevelType w:val="hybridMultilevel"/>
    <w:tmpl w:val="D7380958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B763302"/>
    <w:multiLevelType w:val="hybridMultilevel"/>
    <w:tmpl w:val="9F8064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03C94"/>
    <w:multiLevelType w:val="hybridMultilevel"/>
    <w:tmpl w:val="6CE887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410BF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02A27"/>
    <w:multiLevelType w:val="hybridMultilevel"/>
    <w:tmpl w:val="BB5EADBE"/>
    <w:lvl w:ilvl="0" w:tplc="B170AF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2E66FB"/>
    <w:multiLevelType w:val="hybridMultilevel"/>
    <w:tmpl w:val="3E5A5B54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B1455EB"/>
    <w:multiLevelType w:val="hybridMultilevel"/>
    <w:tmpl w:val="EDB84E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2F285D"/>
    <w:multiLevelType w:val="hybridMultilevel"/>
    <w:tmpl w:val="5EA42FEE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06B2386"/>
    <w:multiLevelType w:val="hybridMultilevel"/>
    <w:tmpl w:val="17A6B5D2"/>
    <w:lvl w:ilvl="0" w:tplc="B170AF3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644A3A24"/>
    <w:multiLevelType w:val="hybridMultilevel"/>
    <w:tmpl w:val="EF3202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ED4DE4"/>
    <w:multiLevelType w:val="hybridMultilevel"/>
    <w:tmpl w:val="11F094C6"/>
    <w:lvl w:ilvl="0" w:tplc="1C00B15A">
      <w:start w:val="1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CF418F1"/>
    <w:multiLevelType w:val="hybridMultilevel"/>
    <w:tmpl w:val="457AAFD4"/>
    <w:lvl w:ilvl="0" w:tplc="B170AF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0082EB4"/>
    <w:multiLevelType w:val="hybridMultilevel"/>
    <w:tmpl w:val="B322C9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5117AD"/>
    <w:multiLevelType w:val="hybridMultilevel"/>
    <w:tmpl w:val="57224CF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53F52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6546C0"/>
    <w:multiLevelType w:val="hybridMultilevel"/>
    <w:tmpl w:val="BCEEA9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12"/>
  </w:num>
  <w:num w:numId="5">
    <w:abstractNumId w:val="15"/>
  </w:num>
  <w:num w:numId="6">
    <w:abstractNumId w:val="34"/>
  </w:num>
  <w:num w:numId="7">
    <w:abstractNumId w:val="0"/>
  </w:num>
  <w:num w:numId="8">
    <w:abstractNumId w:val="20"/>
  </w:num>
  <w:num w:numId="9">
    <w:abstractNumId w:val="11"/>
  </w:num>
  <w:num w:numId="10">
    <w:abstractNumId w:val="10"/>
  </w:num>
  <w:num w:numId="11">
    <w:abstractNumId w:val="31"/>
  </w:num>
  <w:num w:numId="12">
    <w:abstractNumId w:val="2"/>
  </w:num>
  <w:num w:numId="13">
    <w:abstractNumId w:val="14"/>
  </w:num>
  <w:num w:numId="14">
    <w:abstractNumId w:val="13"/>
  </w:num>
  <w:num w:numId="15">
    <w:abstractNumId w:val="25"/>
  </w:num>
  <w:num w:numId="16">
    <w:abstractNumId w:val="5"/>
  </w:num>
  <w:num w:numId="17">
    <w:abstractNumId w:val="29"/>
  </w:num>
  <w:num w:numId="18">
    <w:abstractNumId w:val="32"/>
  </w:num>
  <w:num w:numId="19">
    <w:abstractNumId w:val="33"/>
  </w:num>
  <w:num w:numId="20">
    <w:abstractNumId w:val="1"/>
  </w:num>
  <w:num w:numId="21">
    <w:abstractNumId w:val="16"/>
  </w:num>
  <w:num w:numId="22">
    <w:abstractNumId w:val="21"/>
  </w:num>
  <w:num w:numId="23">
    <w:abstractNumId w:val="28"/>
  </w:num>
  <w:num w:numId="24">
    <w:abstractNumId w:val="18"/>
  </w:num>
  <w:num w:numId="25">
    <w:abstractNumId w:val="8"/>
  </w:num>
  <w:num w:numId="26">
    <w:abstractNumId w:val="7"/>
  </w:num>
  <w:num w:numId="27">
    <w:abstractNumId w:val="17"/>
  </w:num>
  <w:num w:numId="28">
    <w:abstractNumId w:val="22"/>
  </w:num>
  <w:num w:numId="29">
    <w:abstractNumId w:val="6"/>
  </w:num>
  <w:num w:numId="30">
    <w:abstractNumId w:val="23"/>
  </w:num>
  <w:num w:numId="31">
    <w:abstractNumId w:val="19"/>
  </w:num>
  <w:num w:numId="32">
    <w:abstractNumId w:val="27"/>
  </w:num>
  <w:num w:numId="33">
    <w:abstractNumId w:val="30"/>
  </w:num>
  <w:num w:numId="34">
    <w:abstractNumId w:val="26"/>
  </w:num>
  <w:num w:numId="35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07B39"/>
    <w:rsid w:val="00032C12"/>
    <w:rsid w:val="000343C9"/>
    <w:rsid w:val="00047D8D"/>
    <w:rsid w:val="00050CA5"/>
    <w:rsid w:val="00054E3D"/>
    <w:rsid w:val="00055CD4"/>
    <w:rsid w:val="000560DE"/>
    <w:rsid w:val="000602D5"/>
    <w:rsid w:val="00063756"/>
    <w:rsid w:val="00064011"/>
    <w:rsid w:val="00064DE3"/>
    <w:rsid w:val="000727EC"/>
    <w:rsid w:val="00082BE3"/>
    <w:rsid w:val="00087D38"/>
    <w:rsid w:val="000A5D49"/>
    <w:rsid w:val="000B1819"/>
    <w:rsid w:val="000C312C"/>
    <w:rsid w:val="000C5514"/>
    <w:rsid w:val="000D0E8E"/>
    <w:rsid w:val="000D4E80"/>
    <w:rsid w:val="000F16DD"/>
    <w:rsid w:val="00121EF8"/>
    <w:rsid w:val="001232E5"/>
    <w:rsid w:val="00130173"/>
    <w:rsid w:val="00133758"/>
    <w:rsid w:val="00135895"/>
    <w:rsid w:val="0013649C"/>
    <w:rsid w:val="001409E7"/>
    <w:rsid w:val="00162B43"/>
    <w:rsid w:val="0017399B"/>
    <w:rsid w:val="0017438B"/>
    <w:rsid w:val="001818E4"/>
    <w:rsid w:val="00181E18"/>
    <w:rsid w:val="00182BFC"/>
    <w:rsid w:val="00186B0F"/>
    <w:rsid w:val="001959E7"/>
    <w:rsid w:val="00197728"/>
    <w:rsid w:val="001C5ADC"/>
    <w:rsid w:val="001D444F"/>
    <w:rsid w:val="001F2FD6"/>
    <w:rsid w:val="00204F17"/>
    <w:rsid w:val="0020562B"/>
    <w:rsid w:val="0020773F"/>
    <w:rsid w:val="002131E6"/>
    <w:rsid w:val="00224335"/>
    <w:rsid w:val="00225681"/>
    <w:rsid w:val="0023156F"/>
    <w:rsid w:val="00236526"/>
    <w:rsid w:val="00243FF7"/>
    <w:rsid w:val="00263E8C"/>
    <w:rsid w:val="00280BDC"/>
    <w:rsid w:val="00291196"/>
    <w:rsid w:val="002919F3"/>
    <w:rsid w:val="002964B1"/>
    <w:rsid w:val="00297668"/>
    <w:rsid w:val="002B1534"/>
    <w:rsid w:val="002B1EA8"/>
    <w:rsid w:val="002B59B7"/>
    <w:rsid w:val="002C02B8"/>
    <w:rsid w:val="002C1217"/>
    <w:rsid w:val="002C3FD8"/>
    <w:rsid w:val="002C7F4A"/>
    <w:rsid w:val="002D0BA2"/>
    <w:rsid w:val="002D28C7"/>
    <w:rsid w:val="002D4E7C"/>
    <w:rsid w:val="002E14F8"/>
    <w:rsid w:val="002E5588"/>
    <w:rsid w:val="002E59E5"/>
    <w:rsid w:val="002F155F"/>
    <w:rsid w:val="002F3F7F"/>
    <w:rsid w:val="0030206D"/>
    <w:rsid w:val="003029E3"/>
    <w:rsid w:val="003114FF"/>
    <w:rsid w:val="00313BFE"/>
    <w:rsid w:val="0031677E"/>
    <w:rsid w:val="00322110"/>
    <w:rsid w:val="003225BC"/>
    <w:rsid w:val="003237AD"/>
    <w:rsid w:val="003301EB"/>
    <w:rsid w:val="00334799"/>
    <w:rsid w:val="00344643"/>
    <w:rsid w:val="0034643F"/>
    <w:rsid w:val="0035161F"/>
    <w:rsid w:val="00357BB4"/>
    <w:rsid w:val="0036067E"/>
    <w:rsid w:val="00361FDD"/>
    <w:rsid w:val="00363C7B"/>
    <w:rsid w:val="00365DA1"/>
    <w:rsid w:val="00374A6A"/>
    <w:rsid w:val="00375716"/>
    <w:rsid w:val="00380618"/>
    <w:rsid w:val="00381FAA"/>
    <w:rsid w:val="00392446"/>
    <w:rsid w:val="00395554"/>
    <w:rsid w:val="003A70F1"/>
    <w:rsid w:val="003B081F"/>
    <w:rsid w:val="003B7F1D"/>
    <w:rsid w:val="003C7593"/>
    <w:rsid w:val="003D4B85"/>
    <w:rsid w:val="003E342A"/>
    <w:rsid w:val="003E3614"/>
    <w:rsid w:val="003F036F"/>
    <w:rsid w:val="003F3956"/>
    <w:rsid w:val="003F6743"/>
    <w:rsid w:val="00404807"/>
    <w:rsid w:val="00410CEE"/>
    <w:rsid w:val="00412A56"/>
    <w:rsid w:val="00425557"/>
    <w:rsid w:val="00427310"/>
    <w:rsid w:val="00432839"/>
    <w:rsid w:val="00432DF3"/>
    <w:rsid w:val="00440982"/>
    <w:rsid w:val="004561B3"/>
    <w:rsid w:val="0045715D"/>
    <w:rsid w:val="00465B0B"/>
    <w:rsid w:val="00471751"/>
    <w:rsid w:val="00475713"/>
    <w:rsid w:val="00490233"/>
    <w:rsid w:val="004A0A13"/>
    <w:rsid w:val="004B16FC"/>
    <w:rsid w:val="004C090C"/>
    <w:rsid w:val="004F417B"/>
    <w:rsid w:val="0050225B"/>
    <w:rsid w:val="00506665"/>
    <w:rsid w:val="00533D23"/>
    <w:rsid w:val="005377A4"/>
    <w:rsid w:val="00537AB1"/>
    <w:rsid w:val="005417D1"/>
    <w:rsid w:val="00557D93"/>
    <w:rsid w:val="00557E72"/>
    <w:rsid w:val="00560271"/>
    <w:rsid w:val="00561A42"/>
    <w:rsid w:val="00562C88"/>
    <w:rsid w:val="00583B9B"/>
    <w:rsid w:val="00587B81"/>
    <w:rsid w:val="005B4AFF"/>
    <w:rsid w:val="005D655E"/>
    <w:rsid w:val="005F41F4"/>
    <w:rsid w:val="006077C7"/>
    <w:rsid w:val="006254EE"/>
    <w:rsid w:val="0063309B"/>
    <w:rsid w:val="00635661"/>
    <w:rsid w:val="00645127"/>
    <w:rsid w:val="00647F69"/>
    <w:rsid w:val="00656B90"/>
    <w:rsid w:val="006606DC"/>
    <w:rsid w:val="006611B7"/>
    <w:rsid w:val="00661BFF"/>
    <w:rsid w:val="006725E7"/>
    <w:rsid w:val="006727C7"/>
    <w:rsid w:val="00676934"/>
    <w:rsid w:val="006862C5"/>
    <w:rsid w:val="00687379"/>
    <w:rsid w:val="006907C4"/>
    <w:rsid w:val="00691585"/>
    <w:rsid w:val="006A75B6"/>
    <w:rsid w:val="006B782D"/>
    <w:rsid w:val="006C69F4"/>
    <w:rsid w:val="006D1009"/>
    <w:rsid w:val="006D25FE"/>
    <w:rsid w:val="006D45FF"/>
    <w:rsid w:val="006D7A49"/>
    <w:rsid w:val="006D7D88"/>
    <w:rsid w:val="006E3692"/>
    <w:rsid w:val="006E57B0"/>
    <w:rsid w:val="006F449A"/>
    <w:rsid w:val="00702745"/>
    <w:rsid w:val="007105BF"/>
    <w:rsid w:val="007171CB"/>
    <w:rsid w:val="00734B3C"/>
    <w:rsid w:val="007371DE"/>
    <w:rsid w:val="0073798A"/>
    <w:rsid w:val="00737E2A"/>
    <w:rsid w:val="00750B98"/>
    <w:rsid w:val="00757568"/>
    <w:rsid w:val="00761935"/>
    <w:rsid w:val="0078513F"/>
    <w:rsid w:val="007926F9"/>
    <w:rsid w:val="007B3EE0"/>
    <w:rsid w:val="007C2696"/>
    <w:rsid w:val="007C2EB9"/>
    <w:rsid w:val="007C598C"/>
    <w:rsid w:val="007D0526"/>
    <w:rsid w:val="007E3046"/>
    <w:rsid w:val="007E51CC"/>
    <w:rsid w:val="007E6C25"/>
    <w:rsid w:val="00802F1E"/>
    <w:rsid w:val="0082704A"/>
    <w:rsid w:val="0083502B"/>
    <w:rsid w:val="00837F5E"/>
    <w:rsid w:val="00842D23"/>
    <w:rsid w:val="00842E54"/>
    <w:rsid w:val="00843399"/>
    <w:rsid w:val="008454D0"/>
    <w:rsid w:val="008616C8"/>
    <w:rsid w:val="008675DE"/>
    <w:rsid w:val="00871054"/>
    <w:rsid w:val="00882CFF"/>
    <w:rsid w:val="008866A8"/>
    <w:rsid w:val="008A70DD"/>
    <w:rsid w:val="008B1292"/>
    <w:rsid w:val="008B39CC"/>
    <w:rsid w:val="008C5091"/>
    <w:rsid w:val="008D7CDC"/>
    <w:rsid w:val="008E45EC"/>
    <w:rsid w:val="008F15AA"/>
    <w:rsid w:val="00901284"/>
    <w:rsid w:val="0091029F"/>
    <w:rsid w:val="009235B8"/>
    <w:rsid w:val="00926282"/>
    <w:rsid w:val="0093123A"/>
    <w:rsid w:val="00932BE7"/>
    <w:rsid w:val="00934B52"/>
    <w:rsid w:val="00940F23"/>
    <w:rsid w:val="00946E0C"/>
    <w:rsid w:val="00947384"/>
    <w:rsid w:val="00955E6E"/>
    <w:rsid w:val="00962887"/>
    <w:rsid w:val="009717D0"/>
    <w:rsid w:val="009825D4"/>
    <w:rsid w:val="00985219"/>
    <w:rsid w:val="00990884"/>
    <w:rsid w:val="00992F7A"/>
    <w:rsid w:val="009961F0"/>
    <w:rsid w:val="009A00D8"/>
    <w:rsid w:val="009A6DB7"/>
    <w:rsid w:val="009C5499"/>
    <w:rsid w:val="009C7939"/>
    <w:rsid w:val="009D1241"/>
    <w:rsid w:val="009D7E1A"/>
    <w:rsid w:val="009E6558"/>
    <w:rsid w:val="009F19BB"/>
    <w:rsid w:val="00A11F4E"/>
    <w:rsid w:val="00A144D9"/>
    <w:rsid w:val="00A309A2"/>
    <w:rsid w:val="00A50CB0"/>
    <w:rsid w:val="00A657DE"/>
    <w:rsid w:val="00A6595A"/>
    <w:rsid w:val="00A665D8"/>
    <w:rsid w:val="00A8003B"/>
    <w:rsid w:val="00A8072C"/>
    <w:rsid w:val="00A817C4"/>
    <w:rsid w:val="00A86083"/>
    <w:rsid w:val="00A86469"/>
    <w:rsid w:val="00A8737D"/>
    <w:rsid w:val="00A97E05"/>
    <w:rsid w:val="00AA1580"/>
    <w:rsid w:val="00AB2720"/>
    <w:rsid w:val="00AC0A73"/>
    <w:rsid w:val="00AD06E5"/>
    <w:rsid w:val="00AD395F"/>
    <w:rsid w:val="00AD5E89"/>
    <w:rsid w:val="00AD6416"/>
    <w:rsid w:val="00AD7F23"/>
    <w:rsid w:val="00AE2C88"/>
    <w:rsid w:val="00AF2EF3"/>
    <w:rsid w:val="00AF57B9"/>
    <w:rsid w:val="00B00A67"/>
    <w:rsid w:val="00B14C31"/>
    <w:rsid w:val="00B16CE5"/>
    <w:rsid w:val="00B22950"/>
    <w:rsid w:val="00B43C65"/>
    <w:rsid w:val="00B507EB"/>
    <w:rsid w:val="00B517CE"/>
    <w:rsid w:val="00B62470"/>
    <w:rsid w:val="00B6410B"/>
    <w:rsid w:val="00B67D1D"/>
    <w:rsid w:val="00B72F8A"/>
    <w:rsid w:val="00B84886"/>
    <w:rsid w:val="00B87D87"/>
    <w:rsid w:val="00B95EA2"/>
    <w:rsid w:val="00BA4738"/>
    <w:rsid w:val="00BB3C4F"/>
    <w:rsid w:val="00BC064C"/>
    <w:rsid w:val="00BC2A63"/>
    <w:rsid w:val="00BD5983"/>
    <w:rsid w:val="00BF42A9"/>
    <w:rsid w:val="00BF4CF5"/>
    <w:rsid w:val="00BF5FD4"/>
    <w:rsid w:val="00C00958"/>
    <w:rsid w:val="00C01CA9"/>
    <w:rsid w:val="00C12F42"/>
    <w:rsid w:val="00C14DFB"/>
    <w:rsid w:val="00C20D76"/>
    <w:rsid w:val="00C2122E"/>
    <w:rsid w:val="00C27495"/>
    <w:rsid w:val="00C306D7"/>
    <w:rsid w:val="00C451AF"/>
    <w:rsid w:val="00C46AC6"/>
    <w:rsid w:val="00C47585"/>
    <w:rsid w:val="00C520E4"/>
    <w:rsid w:val="00C5425C"/>
    <w:rsid w:val="00C55F9A"/>
    <w:rsid w:val="00C67DD1"/>
    <w:rsid w:val="00C67E29"/>
    <w:rsid w:val="00C7330B"/>
    <w:rsid w:val="00C8497B"/>
    <w:rsid w:val="00CA1B55"/>
    <w:rsid w:val="00CB0915"/>
    <w:rsid w:val="00CC5F04"/>
    <w:rsid w:val="00CD0FCD"/>
    <w:rsid w:val="00CE2938"/>
    <w:rsid w:val="00CE3B0F"/>
    <w:rsid w:val="00CE481B"/>
    <w:rsid w:val="00CE6EB8"/>
    <w:rsid w:val="00CE7006"/>
    <w:rsid w:val="00CF599E"/>
    <w:rsid w:val="00D120C8"/>
    <w:rsid w:val="00D316B7"/>
    <w:rsid w:val="00D33B29"/>
    <w:rsid w:val="00D454E0"/>
    <w:rsid w:val="00D632FC"/>
    <w:rsid w:val="00D779B7"/>
    <w:rsid w:val="00D81805"/>
    <w:rsid w:val="00D81F7B"/>
    <w:rsid w:val="00D90977"/>
    <w:rsid w:val="00D948E7"/>
    <w:rsid w:val="00DA3AEA"/>
    <w:rsid w:val="00DA5267"/>
    <w:rsid w:val="00DA77CB"/>
    <w:rsid w:val="00DB098F"/>
    <w:rsid w:val="00DB5CE6"/>
    <w:rsid w:val="00DC44E6"/>
    <w:rsid w:val="00DD14A8"/>
    <w:rsid w:val="00DE62F2"/>
    <w:rsid w:val="00DF309B"/>
    <w:rsid w:val="00DF3D0E"/>
    <w:rsid w:val="00DF45FD"/>
    <w:rsid w:val="00DF7751"/>
    <w:rsid w:val="00E03F1E"/>
    <w:rsid w:val="00E06D5F"/>
    <w:rsid w:val="00E11998"/>
    <w:rsid w:val="00E25B9C"/>
    <w:rsid w:val="00E278FE"/>
    <w:rsid w:val="00E32EBB"/>
    <w:rsid w:val="00E46A40"/>
    <w:rsid w:val="00E5463D"/>
    <w:rsid w:val="00E54EC4"/>
    <w:rsid w:val="00E648F3"/>
    <w:rsid w:val="00E70811"/>
    <w:rsid w:val="00E771FF"/>
    <w:rsid w:val="00E92AF2"/>
    <w:rsid w:val="00E956F5"/>
    <w:rsid w:val="00EA3480"/>
    <w:rsid w:val="00EC7677"/>
    <w:rsid w:val="00ED0D78"/>
    <w:rsid w:val="00ED676D"/>
    <w:rsid w:val="00EE1E14"/>
    <w:rsid w:val="00EE7C15"/>
    <w:rsid w:val="00EF6D17"/>
    <w:rsid w:val="00F043C1"/>
    <w:rsid w:val="00F05F31"/>
    <w:rsid w:val="00F06A3B"/>
    <w:rsid w:val="00F30DAC"/>
    <w:rsid w:val="00F324B8"/>
    <w:rsid w:val="00F35A1C"/>
    <w:rsid w:val="00F45A1B"/>
    <w:rsid w:val="00F5223B"/>
    <w:rsid w:val="00F629C8"/>
    <w:rsid w:val="00F70F0A"/>
    <w:rsid w:val="00F73582"/>
    <w:rsid w:val="00F7417A"/>
    <w:rsid w:val="00F85547"/>
    <w:rsid w:val="00FB2F61"/>
    <w:rsid w:val="00FB4182"/>
    <w:rsid w:val="00FB5B82"/>
    <w:rsid w:val="00FB641F"/>
    <w:rsid w:val="00FB6CC0"/>
    <w:rsid w:val="00FC6761"/>
    <w:rsid w:val="00FD2143"/>
    <w:rsid w:val="00FD2E2D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AD6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0E9FFD11-9513-483B-95CD-4AEA586FB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2</cp:revision>
  <cp:lastPrinted>2019-01-14T09:43:00Z</cp:lastPrinted>
  <dcterms:created xsi:type="dcterms:W3CDTF">2019-01-15T12:04:00Z</dcterms:created>
  <dcterms:modified xsi:type="dcterms:W3CDTF">2019-01-15T12:04:00Z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