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72F" w:rsidRPr="00DF6834" w:rsidRDefault="006E072F" w:rsidP="00FF5044">
      <w:pPr>
        <w:jc w:val="center"/>
        <w:rPr>
          <w:b/>
          <w:sz w:val="24"/>
          <w:szCs w:val="24"/>
          <w:lang w:val="es-ES"/>
        </w:rPr>
      </w:pPr>
      <w:r w:rsidRPr="00DF6834">
        <w:rPr>
          <w:b/>
          <w:sz w:val="24"/>
          <w:szCs w:val="24"/>
          <w:lang w:val="es-ES"/>
        </w:rPr>
        <w:t>C</w:t>
      </w:r>
      <w:r w:rsidR="00FF5044" w:rsidRPr="00DF6834">
        <w:rPr>
          <w:b/>
          <w:sz w:val="24"/>
          <w:szCs w:val="24"/>
          <w:lang w:val="es-ES"/>
        </w:rPr>
        <w:t>HECKLIST PARA MEDIR LA CALIDAD METODOLÓGICA</w:t>
      </w:r>
    </w:p>
    <w:p w:rsidR="006E072F" w:rsidRPr="00DF6834" w:rsidRDefault="006E072F" w:rsidP="006E072F">
      <w:pPr>
        <w:jc w:val="both"/>
        <w:rPr>
          <w:b/>
          <w:sz w:val="24"/>
          <w:szCs w:val="24"/>
          <w:lang w:val="es-ES"/>
        </w:rPr>
      </w:pPr>
    </w:p>
    <w:p w:rsidR="00D60BC8" w:rsidRDefault="00D60BC8">
      <w:pPr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>1. C</w:t>
      </w:r>
      <w:r w:rsidRPr="00D60BC8">
        <w:rPr>
          <w:color w:val="222222"/>
          <w:sz w:val="24"/>
          <w:szCs w:val="24"/>
        </w:rPr>
        <w:t xml:space="preserve">riterios de </w:t>
      </w:r>
      <w:r>
        <w:rPr>
          <w:color w:val="222222"/>
          <w:sz w:val="24"/>
          <w:szCs w:val="24"/>
        </w:rPr>
        <w:t>selección de la muestra (inclusión /</w:t>
      </w:r>
      <w:r w:rsidRPr="00D60BC8">
        <w:rPr>
          <w:color w:val="222222"/>
          <w:sz w:val="24"/>
          <w:szCs w:val="24"/>
        </w:rPr>
        <w:t xml:space="preserve"> exclusión</w:t>
      </w:r>
      <w:r>
        <w:rPr>
          <w:color w:val="222222"/>
          <w:sz w:val="24"/>
          <w:szCs w:val="24"/>
        </w:rPr>
        <w:t>)</w:t>
      </w:r>
      <w:r w:rsidRPr="00D60BC8">
        <w:rPr>
          <w:color w:val="222222"/>
          <w:sz w:val="24"/>
          <w:szCs w:val="24"/>
        </w:rPr>
        <w:t>:</w:t>
      </w:r>
    </w:p>
    <w:p w:rsidR="00E913DE" w:rsidRPr="00E913DE" w:rsidRDefault="004D2EAE" w:rsidP="00D60BC8">
      <w:pPr>
        <w:pStyle w:val="Prrafodelista"/>
        <w:numPr>
          <w:ilvl w:val="0"/>
          <w:numId w:val="28"/>
        </w:numPr>
        <w:rPr>
          <w:sz w:val="24"/>
          <w:szCs w:val="24"/>
        </w:rPr>
      </w:pPr>
      <w:r>
        <w:rPr>
          <w:color w:val="222222"/>
          <w:sz w:val="24"/>
          <w:szCs w:val="24"/>
        </w:rPr>
        <w:t>No - Los criterios no fueron</w:t>
      </w:r>
      <w:r w:rsidR="00D60BC8" w:rsidRPr="00D60BC8">
        <w:rPr>
          <w:color w:val="222222"/>
          <w:sz w:val="24"/>
          <w:szCs w:val="24"/>
        </w:rPr>
        <w:t xml:space="preserve"> especificado</w:t>
      </w:r>
      <w:r>
        <w:rPr>
          <w:color w:val="222222"/>
          <w:sz w:val="24"/>
          <w:szCs w:val="24"/>
        </w:rPr>
        <w:t>s</w:t>
      </w:r>
    </w:p>
    <w:p w:rsidR="00E913DE" w:rsidRPr="00E913DE" w:rsidRDefault="00E913DE" w:rsidP="00D60BC8">
      <w:pPr>
        <w:pStyle w:val="Prrafodelista"/>
        <w:numPr>
          <w:ilvl w:val="0"/>
          <w:numId w:val="28"/>
        </w:numPr>
        <w:rPr>
          <w:sz w:val="24"/>
          <w:szCs w:val="24"/>
        </w:rPr>
      </w:pPr>
      <w:r>
        <w:rPr>
          <w:color w:val="222222"/>
          <w:sz w:val="24"/>
          <w:szCs w:val="24"/>
        </w:rPr>
        <w:t>S</w:t>
      </w:r>
      <w:r w:rsidR="00D60BC8" w:rsidRPr="00D60BC8">
        <w:rPr>
          <w:color w:val="222222"/>
          <w:sz w:val="24"/>
          <w:szCs w:val="24"/>
        </w:rPr>
        <w:t xml:space="preserve">í </w:t>
      </w:r>
      <w:r>
        <w:rPr>
          <w:color w:val="222222"/>
          <w:sz w:val="24"/>
          <w:szCs w:val="24"/>
        </w:rPr>
        <w:t>–</w:t>
      </w:r>
      <w:r w:rsidR="00D60BC8" w:rsidRPr="00D60BC8">
        <w:rPr>
          <w:color w:val="222222"/>
          <w:sz w:val="24"/>
          <w:szCs w:val="24"/>
        </w:rPr>
        <w:t xml:space="preserve"> </w:t>
      </w:r>
      <w:r>
        <w:rPr>
          <w:color w:val="222222"/>
          <w:sz w:val="24"/>
          <w:szCs w:val="24"/>
        </w:rPr>
        <w:t>Los criterios fueron especificado</w:t>
      </w:r>
      <w:r w:rsidR="004D2EAE">
        <w:rPr>
          <w:color w:val="222222"/>
          <w:sz w:val="24"/>
          <w:szCs w:val="24"/>
        </w:rPr>
        <w:t>s</w:t>
      </w:r>
    </w:p>
    <w:p w:rsidR="00E913DE" w:rsidRPr="00E913DE" w:rsidRDefault="00E913DE" w:rsidP="00D60BC8">
      <w:pPr>
        <w:pStyle w:val="Prrafodelista"/>
        <w:numPr>
          <w:ilvl w:val="0"/>
          <w:numId w:val="28"/>
        </w:numPr>
        <w:rPr>
          <w:sz w:val="24"/>
          <w:szCs w:val="24"/>
        </w:rPr>
      </w:pPr>
      <w:r>
        <w:rPr>
          <w:color w:val="222222"/>
          <w:sz w:val="24"/>
          <w:szCs w:val="24"/>
        </w:rPr>
        <w:t>N</w:t>
      </w:r>
      <w:r w:rsidR="00D60BC8" w:rsidRPr="00D60BC8">
        <w:rPr>
          <w:color w:val="222222"/>
          <w:sz w:val="24"/>
          <w:szCs w:val="24"/>
        </w:rPr>
        <w:t>o evaluable</w:t>
      </w:r>
    </w:p>
    <w:p w:rsidR="00E913DE" w:rsidRDefault="00D60BC8" w:rsidP="00E913DE">
      <w:pPr>
        <w:pStyle w:val="Prrafodelista"/>
        <w:ind w:left="0"/>
        <w:rPr>
          <w:color w:val="222222"/>
          <w:sz w:val="24"/>
          <w:szCs w:val="24"/>
        </w:rPr>
      </w:pPr>
      <w:r w:rsidRPr="00D60BC8">
        <w:rPr>
          <w:color w:val="222222"/>
          <w:sz w:val="24"/>
          <w:szCs w:val="24"/>
        </w:rPr>
        <w:br/>
      </w:r>
      <w:r w:rsidR="00E913DE">
        <w:rPr>
          <w:color w:val="222222"/>
          <w:sz w:val="24"/>
          <w:szCs w:val="24"/>
        </w:rPr>
        <w:t>2. A</w:t>
      </w:r>
      <w:r w:rsidRPr="00D60BC8">
        <w:rPr>
          <w:color w:val="222222"/>
          <w:sz w:val="24"/>
          <w:szCs w:val="24"/>
        </w:rPr>
        <w:t xml:space="preserve">signación aleatoria de </w:t>
      </w:r>
      <w:r w:rsidR="00E913DE">
        <w:rPr>
          <w:color w:val="222222"/>
          <w:sz w:val="24"/>
          <w:szCs w:val="24"/>
        </w:rPr>
        <w:t xml:space="preserve">las </w:t>
      </w:r>
      <w:r w:rsidRPr="00D60BC8">
        <w:rPr>
          <w:color w:val="222222"/>
          <w:sz w:val="24"/>
          <w:szCs w:val="24"/>
        </w:rPr>
        <w:t>unidades</w:t>
      </w:r>
      <w:r w:rsidR="00E913DE">
        <w:rPr>
          <w:color w:val="222222"/>
          <w:sz w:val="24"/>
          <w:szCs w:val="24"/>
        </w:rPr>
        <w:t xml:space="preserve"> a los grupos</w:t>
      </w:r>
      <w:r w:rsidRPr="00D60BC8">
        <w:rPr>
          <w:color w:val="222222"/>
          <w:sz w:val="24"/>
          <w:szCs w:val="24"/>
        </w:rPr>
        <w:t>:</w:t>
      </w:r>
    </w:p>
    <w:p w:rsidR="00E913DE" w:rsidRPr="00E913DE" w:rsidRDefault="00E913DE" w:rsidP="00E913DE">
      <w:pPr>
        <w:pStyle w:val="Prrafodelista"/>
        <w:numPr>
          <w:ilvl w:val="0"/>
          <w:numId w:val="31"/>
        </w:numPr>
        <w:rPr>
          <w:sz w:val="24"/>
          <w:szCs w:val="24"/>
        </w:rPr>
      </w:pPr>
      <w:r>
        <w:rPr>
          <w:color w:val="222222"/>
          <w:sz w:val="24"/>
          <w:szCs w:val="24"/>
        </w:rPr>
        <w:t>No</w:t>
      </w:r>
      <w:r w:rsidR="00D60BC8" w:rsidRPr="00E913DE">
        <w:rPr>
          <w:color w:val="222222"/>
          <w:sz w:val="24"/>
          <w:szCs w:val="24"/>
        </w:rPr>
        <w:t xml:space="preserve"> y sin control de variables extrañas - Sin asignación aleatoria de las unidades, y el estudio no estaba regulado por un estudio paralelo o </w:t>
      </w:r>
      <w:r w:rsidR="001458CF">
        <w:rPr>
          <w:color w:val="222222"/>
          <w:sz w:val="24"/>
          <w:szCs w:val="24"/>
        </w:rPr>
        <w:t>mediante la comparación con una</w:t>
      </w:r>
      <w:r w:rsidR="00D60BC8" w:rsidRPr="00E913DE">
        <w:rPr>
          <w:color w:val="222222"/>
          <w:sz w:val="24"/>
          <w:szCs w:val="24"/>
        </w:rPr>
        <w:t xml:space="preserve"> norma</w:t>
      </w:r>
    </w:p>
    <w:p w:rsidR="00E913DE" w:rsidRPr="00E913DE" w:rsidRDefault="00D60BC8" w:rsidP="00E913DE">
      <w:pPr>
        <w:pStyle w:val="Prrafodelista"/>
        <w:numPr>
          <w:ilvl w:val="0"/>
          <w:numId w:val="31"/>
        </w:numPr>
        <w:rPr>
          <w:sz w:val="24"/>
          <w:szCs w:val="24"/>
        </w:rPr>
      </w:pPr>
      <w:r w:rsidRPr="00E913DE">
        <w:rPr>
          <w:color w:val="222222"/>
          <w:sz w:val="24"/>
          <w:szCs w:val="24"/>
        </w:rPr>
        <w:t>N</w:t>
      </w:r>
      <w:r w:rsidR="00E913DE">
        <w:rPr>
          <w:color w:val="222222"/>
          <w:sz w:val="24"/>
          <w:szCs w:val="24"/>
        </w:rPr>
        <w:t>o</w:t>
      </w:r>
      <w:r w:rsidRPr="00E913DE">
        <w:rPr>
          <w:color w:val="222222"/>
          <w:sz w:val="24"/>
          <w:szCs w:val="24"/>
        </w:rPr>
        <w:t xml:space="preserve"> pero con control de variables extrañas - Sin asignación aleatoria de unidades, pero el estudio se regula mediante un estudi</w:t>
      </w:r>
      <w:r w:rsidR="001458CF">
        <w:rPr>
          <w:color w:val="222222"/>
          <w:sz w:val="24"/>
          <w:szCs w:val="24"/>
        </w:rPr>
        <w:t>o paralelo o comparando con una</w:t>
      </w:r>
      <w:r w:rsidRPr="00E913DE">
        <w:rPr>
          <w:color w:val="222222"/>
          <w:sz w:val="24"/>
          <w:szCs w:val="24"/>
        </w:rPr>
        <w:t xml:space="preserve"> norma</w:t>
      </w:r>
    </w:p>
    <w:p w:rsidR="00E913DE" w:rsidRPr="00E913DE" w:rsidRDefault="00E913DE" w:rsidP="00E913DE">
      <w:pPr>
        <w:pStyle w:val="Prrafodelista"/>
        <w:numPr>
          <w:ilvl w:val="0"/>
          <w:numId w:val="31"/>
        </w:numPr>
        <w:rPr>
          <w:sz w:val="24"/>
          <w:szCs w:val="24"/>
        </w:rPr>
      </w:pPr>
      <w:r>
        <w:rPr>
          <w:color w:val="222222"/>
          <w:sz w:val="24"/>
          <w:szCs w:val="24"/>
        </w:rPr>
        <w:t>Sí - H</w:t>
      </w:r>
      <w:r w:rsidR="00D60BC8" w:rsidRPr="00E913DE">
        <w:rPr>
          <w:color w:val="222222"/>
          <w:sz w:val="24"/>
          <w:szCs w:val="24"/>
        </w:rPr>
        <w:t>ubo asignación aleatoria de las unidades</w:t>
      </w:r>
      <w:r>
        <w:rPr>
          <w:color w:val="222222"/>
          <w:sz w:val="24"/>
          <w:szCs w:val="24"/>
        </w:rPr>
        <w:t xml:space="preserve"> a los grupos</w:t>
      </w:r>
    </w:p>
    <w:p w:rsidR="00E913DE" w:rsidRPr="00E913DE" w:rsidRDefault="00E913DE" w:rsidP="00E913DE">
      <w:pPr>
        <w:pStyle w:val="Prrafodelista"/>
        <w:numPr>
          <w:ilvl w:val="0"/>
          <w:numId w:val="31"/>
        </w:numPr>
        <w:rPr>
          <w:sz w:val="24"/>
          <w:szCs w:val="24"/>
        </w:rPr>
      </w:pPr>
      <w:r>
        <w:rPr>
          <w:color w:val="222222"/>
          <w:sz w:val="24"/>
          <w:szCs w:val="24"/>
        </w:rPr>
        <w:t>N</w:t>
      </w:r>
      <w:r w:rsidR="00D60BC8" w:rsidRPr="00E913DE">
        <w:rPr>
          <w:color w:val="222222"/>
          <w:sz w:val="24"/>
          <w:szCs w:val="24"/>
        </w:rPr>
        <w:t>o evaluable (por ejemplo, un solo grupo)</w:t>
      </w:r>
    </w:p>
    <w:p w:rsidR="00E913DE" w:rsidRDefault="00D60BC8" w:rsidP="00E913DE">
      <w:pPr>
        <w:rPr>
          <w:color w:val="222222"/>
          <w:sz w:val="24"/>
          <w:szCs w:val="24"/>
        </w:rPr>
      </w:pPr>
      <w:r w:rsidRPr="00E913DE">
        <w:rPr>
          <w:color w:val="222222"/>
          <w:sz w:val="24"/>
          <w:szCs w:val="24"/>
        </w:rPr>
        <w:br/>
        <w:t xml:space="preserve">3. Metodología o diseño: </w:t>
      </w:r>
    </w:p>
    <w:p w:rsidR="00E913DE" w:rsidRPr="00E913DE" w:rsidRDefault="00E913DE" w:rsidP="00E913DE">
      <w:pPr>
        <w:pStyle w:val="Prrafodelista"/>
        <w:numPr>
          <w:ilvl w:val="0"/>
          <w:numId w:val="32"/>
        </w:numPr>
        <w:rPr>
          <w:sz w:val="24"/>
          <w:szCs w:val="24"/>
        </w:rPr>
      </w:pPr>
      <w:r w:rsidRPr="00E913DE">
        <w:rPr>
          <w:color w:val="222222"/>
          <w:sz w:val="24"/>
          <w:szCs w:val="24"/>
        </w:rPr>
        <w:t>Sin intervención, un grupo, más de un momento de medida</w:t>
      </w:r>
    </w:p>
    <w:p w:rsidR="00E913DE" w:rsidRPr="00E913DE" w:rsidRDefault="00E913DE" w:rsidP="00E913DE">
      <w:pPr>
        <w:pStyle w:val="Prrafodelista"/>
        <w:numPr>
          <w:ilvl w:val="0"/>
          <w:numId w:val="32"/>
        </w:numPr>
        <w:rPr>
          <w:sz w:val="24"/>
          <w:szCs w:val="24"/>
        </w:rPr>
      </w:pPr>
      <w:r w:rsidRPr="00E913DE">
        <w:rPr>
          <w:color w:val="222222"/>
          <w:sz w:val="24"/>
          <w:szCs w:val="24"/>
        </w:rPr>
        <w:t>Sin intervención, más de un grupo, un momento de medida</w:t>
      </w:r>
    </w:p>
    <w:p w:rsidR="00E913DE" w:rsidRPr="00E913DE" w:rsidRDefault="00E913DE" w:rsidP="00E913DE">
      <w:pPr>
        <w:pStyle w:val="Prrafodelista"/>
        <w:numPr>
          <w:ilvl w:val="0"/>
          <w:numId w:val="32"/>
        </w:numPr>
        <w:rPr>
          <w:sz w:val="24"/>
          <w:szCs w:val="24"/>
        </w:rPr>
      </w:pPr>
      <w:r w:rsidRPr="00E913DE">
        <w:rPr>
          <w:color w:val="222222"/>
          <w:sz w:val="24"/>
          <w:szCs w:val="24"/>
        </w:rPr>
        <w:t>Sin intervención, más de un grupo, más de un momento de medida</w:t>
      </w:r>
    </w:p>
    <w:p w:rsidR="009D4606" w:rsidRPr="009D4606" w:rsidRDefault="00E913DE" w:rsidP="00E913DE">
      <w:pPr>
        <w:pStyle w:val="Prrafodelista"/>
        <w:numPr>
          <w:ilvl w:val="0"/>
          <w:numId w:val="32"/>
        </w:numPr>
        <w:rPr>
          <w:sz w:val="24"/>
          <w:szCs w:val="24"/>
        </w:rPr>
      </w:pPr>
      <w:r>
        <w:rPr>
          <w:color w:val="222222"/>
          <w:sz w:val="24"/>
          <w:szCs w:val="24"/>
        </w:rPr>
        <w:t>C</w:t>
      </w:r>
      <w:r w:rsidR="00D60BC8" w:rsidRPr="00E913DE">
        <w:rPr>
          <w:color w:val="222222"/>
          <w:sz w:val="24"/>
          <w:szCs w:val="24"/>
        </w:rPr>
        <w:t>uasi-experiment</w:t>
      </w:r>
      <w:r w:rsidR="009D4606">
        <w:rPr>
          <w:color w:val="222222"/>
          <w:sz w:val="24"/>
          <w:szCs w:val="24"/>
        </w:rPr>
        <w:t>al</w:t>
      </w:r>
      <w:r w:rsidR="004D2EAE">
        <w:rPr>
          <w:color w:val="222222"/>
          <w:sz w:val="24"/>
          <w:szCs w:val="24"/>
        </w:rPr>
        <w:t xml:space="preserve"> -</w:t>
      </w:r>
      <w:r w:rsidR="00D60BC8" w:rsidRPr="00E913DE">
        <w:rPr>
          <w:color w:val="222222"/>
          <w:sz w:val="24"/>
          <w:szCs w:val="24"/>
        </w:rPr>
        <w:t xml:space="preserve"> Estudio comparativo en el que</w:t>
      </w:r>
      <w:r w:rsidR="009D4606">
        <w:rPr>
          <w:color w:val="222222"/>
          <w:sz w:val="24"/>
          <w:szCs w:val="24"/>
        </w:rPr>
        <w:t xml:space="preserve"> las unidades no fueron asignada</w:t>
      </w:r>
      <w:r w:rsidR="00D60BC8" w:rsidRPr="00E913DE">
        <w:rPr>
          <w:color w:val="222222"/>
          <w:sz w:val="24"/>
          <w:szCs w:val="24"/>
        </w:rPr>
        <w:t xml:space="preserve">s al azar a las </w:t>
      </w:r>
      <w:r w:rsidR="009D4606">
        <w:rPr>
          <w:color w:val="222222"/>
          <w:sz w:val="24"/>
          <w:szCs w:val="24"/>
        </w:rPr>
        <w:t>diferentes condiciones (por ejemplo, diseño de cohortes, estudio de caso, discontinuidad a la</w:t>
      </w:r>
      <w:r w:rsidR="00D60BC8" w:rsidRPr="00E913DE">
        <w:rPr>
          <w:color w:val="222222"/>
          <w:sz w:val="24"/>
          <w:szCs w:val="24"/>
        </w:rPr>
        <w:t xml:space="preserve"> regresión</w:t>
      </w:r>
      <w:r w:rsidR="009D4606">
        <w:rPr>
          <w:color w:val="222222"/>
          <w:sz w:val="24"/>
          <w:szCs w:val="24"/>
        </w:rPr>
        <w:t>,</w:t>
      </w:r>
      <w:r w:rsidR="00D60BC8" w:rsidRPr="00E913DE">
        <w:rPr>
          <w:color w:val="222222"/>
          <w:sz w:val="24"/>
          <w:szCs w:val="24"/>
        </w:rPr>
        <w:t xml:space="preserve"> ser</w:t>
      </w:r>
      <w:r w:rsidR="001458CF">
        <w:rPr>
          <w:color w:val="222222"/>
          <w:sz w:val="24"/>
          <w:szCs w:val="24"/>
        </w:rPr>
        <w:t xml:space="preserve">ies </w:t>
      </w:r>
      <w:r w:rsidR="009D4606">
        <w:rPr>
          <w:color w:val="222222"/>
          <w:sz w:val="24"/>
          <w:szCs w:val="24"/>
        </w:rPr>
        <w:t>t</w:t>
      </w:r>
      <w:r w:rsidR="001458CF">
        <w:rPr>
          <w:color w:val="222222"/>
          <w:sz w:val="24"/>
          <w:szCs w:val="24"/>
        </w:rPr>
        <w:t>emporales</w:t>
      </w:r>
      <w:r w:rsidR="009D4606">
        <w:rPr>
          <w:color w:val="222222"/>
          <w:sz w:val="24"/>
          <w:szCs w:val="24"/>
        </w:rPr>
        <w:t>, con grupo control no equivalente con pre-test y post-test)</w:t>
      </w:r>
    </w:p>
    <w:p w:rsidR="009D4606" w:rsidRPr="009D4606" w:rsidRDefault="009D4606" w:rsidP="00E913DE">
      <w:pPr>
        <w:pStyle w:val="Prrafodelista"/>
        <w:numPr>
          <w:ilvl w:val="0"/>
          <w:numId w:val="32"/>
        </w:numPr>
        <w:rPr>
          <w:sz w:val="24"/>
          <w:szCs w:val="24"/>
        </w:rPr>
      </w:pPr>
      <w:r>
        <w:rPr>
          <w:color w:val="222222"/>
          <w:sz w:val="24"/>
          <w:szCs w:val="24"/>
        </w:rPr>
        <w:t>Experimental</w:t>
      </w:r>
      <w:r w:rsidR="004D2EAE">
        <w:rPr>
          <w:color w:val="222222"/>
          <w:sz w:val="24"/>
          <w:szCs w:val="24"/>
        </w:rPr>
        <w:t xml:space="preserve"> - E</w:t>
      </w:r>
      <w:r w:rsidR="00D60BC8" w:rsidRPr="00E913DE">
        <w:rPr>
          <w:color w:val="222222"/>
          <w:sz w:val="24"/>
          <w:szCs w:val="24"/>
        </w:rPr>
        <w:t xml:space="preserve">studio comparativo en el que las unidades se asignaron aleatoriamente a las </w:t>
      </w:r>
      <w:r>
        <w:rPr>
          <w:color w:val="222222"/>
          <w:sz w:val="24"/>
          <w:szCs w:val="24"/>
        </w:rPr>
        <w:t>diferentes condiciones</w:t>
      </w:r>
    </w:p>
    <w:p w:rsidR="009D4606" w:rsidRPr="009D4606" w:rsidRDefault="009D4606" w:rsidP="00E913DE">
      <w:pPr>
        <w:pStyle w:val="Prrafodelista"/>
        <w:numPr>
          <w:ilvl w:val="0"/>
          <w:numId w:val="32"/>
        </w:numPr>
        <w:rPr>
          <w:sz w:val="24"/>
          <w:szCs w:val="24"/>
        </w:rPr>
      </w:pPr>
      <w:r>
        <w:rPr>
          <w:color w:val="222222"/>
          <w:sz w:val="24"/>
          <w:szCs w:val="24"/>
        </w:rPr>
        <w:t>N</w:t>
      </w:r>
      <w:r w:rsidR="00D60BC8" w:rsidRPr="00E913DE">
        <w:rPr>
          <w:color w:val="222222"/>
          <w:sz w:val="24"/>
          <w:szCs w:val="24"/>
        </w:rPr>
        <w:t>o evaluable</w:t>
      </w:r>
    </w:p>
    <w:p w:rsidR="00E07869" w:rsidRDefault="00D60BC8" w:rsidP="009D4606">
      <w:pPr>
        <w:pStyle w:val="Prrafodelista"/>
        <w:ind w:left="0"/>
        <w:rPr>
          <w:color w:val="222222"/>
          <w:sz w:val="24"/>
          <w:szCs w:val="24"/>
        </w:rPr>
      </w:pPr>
      <w:r w:rsidRPr="00E913DE">
        <w:rPr>
          <w:color w:val="222222"/>
          <w:sz w:val="24"/>
          <w:szCs w:val="24"/>
        </w:rPr>
        <w:br/>
        <w:t xml:space="preserve">4. </w:t>
      </w:r>
      <w:r w:rsidR="009D4606">
        <w:rPr>
          <w:color w:val="222222"/>
          <w:sz w:val="24"/>
          <w:szCs w:val="24"/>
        </w:rPr>
        <w:t>Mortalidad</w:t>
      </w:r>
      <w:r w:rsidRPr="00E913DE">
        <w:rPr>
          <w:color w:val="222222"/>
          <w:sz w:val="24"/>
          <w:szCs w:val="24"/>
        </w:rPr>
        <w:t>: porcentaje de la muestra inicial que no concluyó el estudio (valor concreto o no evaluable)</w:t>
      </w:r>
    </w:p>
    <w:p w:rsidR="00E07869" w:rsidRDefault="00D60BC8" w:rsidP="009D4606">
      <w:pPr>
        <w:pStyle w:val="Prrafodelista"/>
        <w:ind w:left="0"/>
        <w:rPr>
          <w:color w:val="222222"/>
          <w:sz w:val="24"/>
          <w:szCs w:val="24"/>
        </w:rPr>
      </w:pPr>
      <w:r w:rsidRPr="00E913DE">
        <w:rPr>
          <w:color w:val="222222"/>
          <w:sz w:val="24"/>
          <w:szCs w:val="24"/>
        </w:rPr>
        <w:br/>
      </w:r>
      <w:r w:rsidR="00E07869">
        <w:rPr>
          <w:color w:val="222222"/>
          <w:sz w:val="24"/>
          <w:szCs w:val="24"/>
        </w:rPr>
        <w:t>5. Mortalidad diferencial: diferencia (en porcentaje</w:t>
      </w:r>
      <w:r w:rsidRPr="00E913DE">
        <w:rPr>
          <w:color w:val="222222"/>
          <w:sz w:val="24"/>
          <w:szCs w:val="24"/>
        </w:rPr>
        <w:t>) de</w:t>
      </w:r>
      <w:r w:rsidR="00E07869">
        <w:rPr>
          <w:color w:val="222222"/>
          <w:sz w:val="24"/>
          <w:szCs w:val="24"/>
        </w:rPr>
        <w:t xml:space="preserve"> mortalidad</w:t>
      </w:r>
      <w:r w:rsidRPr="00E913DE">
        <w:rPr>
          <w:color w:val="222222"/>
          <w:sz w:val="24"/>
          <w:szCs w:val="24"/>
        </w:rPr>
        <w:t xml:space="preserve"> entre los grupos (valor concreto o no evaluable, por ejemplo, sólo un grupo)</w:t>
      </w:r>
    </w:p>
    <w:p w:rsidR="00E07869" w:rsidRDefault="00D60BC8" w:rsidP="009D4606">
      <w:pPr>
        <w:pStyle w:val="Prrafodelista"/>
        <w:ind w:left="0"/>
        <w:rPr>
          <w:color w:val="222222"/>
          <w:sz w:val="24"/>
          <w:szCs w:val="24"/>
        </w:rPr>
      </w:pPr>
      <w:r w:rsidRPr="00E913DE">
        <w:rPr>
          <w:color w:val="222222"/>
          <w:sz w:val="24"/>
          <w:szCs w:val="24"/>
        </w:rPr>
        <w:br/>
        <w:t>6. Período de seguimiento: número de meses en que se tomaron las mediciones (valor concreto o no evaluable)</w:t>
      </w:r>
    </w:p>
    <w:p w:rsidR="00E07869" w:rsidRDefault="00D60BC8" w:rsidP="009D4606">
      <w:pPr>
        <w:pStyle w:val="Prrafodelista"/>
        <w:ind w:left="0"/>
        <w:rPr>
          <w:color w:val="222222"/>
          <w:sz w:val="24"/>
          <w:szCs w:val="24"/>
        </w:rPr>
      </w:pPr>
      <w:r w:rsidRPr="00E913DE">
        <w:rPr>
          <w:color w:val="222222"/>
          <w:sz w:val="24"/>
          <w:szCs w:val="24"/>
        </w:rPr>
        <w:br/>
      </w:r>
      <w:r w:rsidR="00E07869">
        <w:rPr>
          <w:color w:val="222222"/>
          <w:sz w:val="24"/>
          <w:szCs w:val="24"/>
        </w:rPr>
        <w:t xml:space="preserve">7. Número de momentos </w:t>
      </w:r>
      <w:r w:rsidRPr="00E913DE">
        <w:rPr>
          <w:color w:val="222222"/>
          <w:sz w:val="24"/>
          <w:szCs w:val="24"/>
        </w:rPr>
        <w:t>de medi</w:t>
      </w:r>
      <w:r w:rsidR="00E07869">
        <w:rPr>
          <w:color w:val="222222"/>
          <w:sz w:val="24"/>
          <w:szCs w:val="24"/>
        </w:rPr>
        <w:t>da</w:t>
      </w:r>
      <w:r w:rsidRPr="00E913DE">
        <w:rPr>
          <w:color w:val="222222"/>
          <w:sz w:val="24"/>
          <w:szCs w:val="24"/>
        </w:rPr>
        <w:t xml:space="preserve"> (valor concreto o no evaluable)</w:t>
      </w:r>
    </w:p>
    <w:p w:rsidR="00E07869" w:rsidRDefault="00D60BC8" w:rsidP="009D4606">
      <w:pPr>
        <w:pStyle w:val="Prrafodelista"/>
        <w:ind w:left="0"/>
        <w:rPr>
          <w:color w:val="222222"/>
          <w:sz w:val="24"/>
          <w:szCs w:val="24"/>
        </w:rPr>
      </w:pPr>
      <w:r w:rsidRPr="00E913DE">
        <w:rPr>
          <w:color w:val="222222"/>
          <w:sz w:val="24"/>
          <w:szCs w:val="24"/>
        </w:rPr>
        <w:br/>
        <w:t>8. Porcentaje de v</w:t>
      </w:r>
      <w:r w:rsidR="00E07869">
        <w:rPr>
          <w:color w:val="222222"/>
          <w:sz w:val="24"/>
          <w:szCs w:val="24"/>
        </w:rPr>
        <w:t>ariables que se midieron en todos lo</w:t>
      </w:r>
      <w:r w:rsidRPr="00E913DE">
        <w:rPr>
          <w:color w:val="222222"/>
          <w:sz w:val="24"/>
          <w:szCs w:val="24"/>
        </w:rPr>
        <w:t xml:space="preserve">s </w:t>
      </w:r>
      <w:r w:rsidR="00E07869">
        <w:rPr>
          <w:color w:val="222222"/>
          <w:sz w:val="24"/>
          <w:szCs w:val="24"/>
        </w:rPr>
        <w:t>momento</w:t>
      </w:r>
      <w:r w:rsidRPr="00E913DE">
        <w:rPr>
          <w:color w:val="222222"/>
          <w:sz w:val="24"/>
          <w:szCs w:val="24"/>
        </w:rPr>
        <w:t>s de medida</w:t>
      </w:r>
      <w:r w:rsidR="001458CF">
        <w:rPr>
          <w:color w:val="222222"/>
          <w:sz w:val="24"/>
          <w:szCs w:val="24"/>
        </w:rPr>
        <w:t xml:space="preserve"> (valor concreto o no evaluable;</w:t>
      </w:r>
      <w:r w:rsidRPr="00E913DE">
        <w:rPr>
          <w:color w:val="222222"/>
          <w:sz w:val="24"/>
          <w:szCs w:val="24"/>
        </w:rPr>
        <w:t xml:space="preserve"> por ejemplo, sólo una medida)</w:t>
      </w:r>
    </w:p>
    <w:p w:rsidR="00253E46" w:rsidRDefault="00D60BC8" w:rsidP="009D4606">
      <w:pPr>
        <w:pStyle w:val="Prrafodelista"/>
        <w:ind w:left="0"/>
        <w:rPr>
          <w:color w:val="222222"/>
          <w:sz w:val="24"/>
          <w:szCs w:val="24"/>
        </w:rPr>
      </w:pPr>
      <w:r w:rsidRPr="00E913DE">
        <w:rPr>
          <w:color w:val="222222"/>
          <w:sz w:val="24"/>
          <w:szCs w:val="24"/>
        </w:rPr>
        <w:br/>
        <w:t xml:space="preserve">9. </w:t>
      </w:r>
      <w:r w:rsidR="002F4101">
        <w:rPr>
          <w:color w:val="222222"/>
          <w:sz w:val="24"/>
          <w:szCs w:val="24"/>
        </w:rPr>
        <w:t>V</w:t>
      </w:r>
      <w:r w:rsidRPr="00E913DE">
        <w:rPr>
          <w:color w:val="222222"/>
          <w:sz w:val="24"/>
          <w:szCs w:val="24"/>
        </w:rPr>
        <w:t>ariables dependientes</w:t>
      </w:r>
      <w:r w:rsidR="002F4101">
        <w:rPr>
          <w:color w:val="222222"/>
          <w:sz w:val="24"/>
          <w:szCs w:val="24"/>
        </w:rPr>
        <w:t xml:space="preserve"> normalizadas</w:t>
      </w:r>
      <w:r w:rsidRPr="00E913DE">
        <w:rPr>
          <w:color w:val="222222"/>
          <w:sz w:val="24"/>
          <w:szCs w:val="24"/>
        </w:rPr>
        <w:t xml:space="preserve">: </w:t>
      </w:r>
    </w:p>
    <w:p w:rsidR="002F4101" w:rsidRPr="002F4101" w:rsidRDefault="00253E46" w:rsidP="00253E46">
      <w:pPr>
        <w:pStyle w:val="Prrafodelista"/>
        <w:numPr>
          <w:ilvl w:val="0"/>
          <w:numId w:val="34"/>
        </w:numPr>
        <w:rPr>
          <w:sz w:val="24"/>
          <w:szCs w:val="24"/>
        </w:rPr>
      </w:pPr>
      <w:r>
        <w:rPr>
          <w:color w:val="222222"/>
          <w:sz w:val="24"/>
          <w:szCs w:val="24"/>
        </w:rPr>
        <w:t>No: auto-informes y registros ad</w:t>
      </w:r>
      <w:r w:rsidR="001458CF">
        <w:rPr>
          <w:color w:val="222222"/>
          <w:sz w:val="24"/>
          <w:szCs w:val="24"/>
        </w:rPr>
        <w:t xml:space="preserve"> hoc (sin normalización) -</w:t>
      </w:r>
      <w:r w:rsidR="00D60BC8" w:rsidRPr="00E913DE">
        <w:rPr>
          <w:color w:val="222222"/>
          <w:sz w:val="24"/>
          <w:szCs w:val="24"/>
        </w:rPr>
        <w:t xml:space="preserve"> Todas las</w:t>
      </w:r>
      <w:r w:rsidR="001458CF">
        <w:rPr>
          <w:color w:val="222222"/>
          <w:sz w:val="24"/>
          <w:szCs w:val="24"/>
        </w:rPr>
        <w:t xml:space="preserve"> medidas fueron herramientas ad </w:t>
      </w:r>
      <w:r w:rsidR="00D60BC8" w:rsidRPr="00E913DE">
        <w:rPr>
          <w:color w:val="222222"/>
          <w:sz w:val="24"/>
          <w:szCs w:val="24"/>
        </w:rPr>
        <w:t>hoc, desarrolladas en una situación específi</w:t>
      </w:r>
      <w:r w:rsidR="002F4101">
        <w:rPr>
          <w:color w:val="222222"/>
          <w:sz w:val="24"/>
          <w:szCs w:val="24"/>
        </w:rPr>
        <w:t>ca, o su validez no se verificó</w:t>
      </w:r>
    </w:p>
    <w:p w:rsidR="002F4101" w:rsidRPr="002F4101" w:rsidRDefault="002F4101" w:rsidP="002F4101">
      <w:pPr>
        <w:pStyle w:val="Prrafodelista"/>
        <w:numPr>
          <w:ilvl w:val="0"/>
          <w:numId w:val="34"/>
        </w:numPr>
        <w:rPr>
          <w:sz w:val="24"/>
          <w:szCs w:val="24"/>
        </w:rPr>
      </w:pPr>
      <w:r>
        <w:rPr>
          <w:color w:val="222222"/>
          <w:sz w:val="24"/>
          <w:szCs w:val="24"/>
        </w:rPr>
        <w:t xml:space="preserve">Sí: </w:t>
      </w:r>
      <w:r w:rsidR="00D60BC8" w:rsidRPr="00E913DE">
        <w:rPr>
          <w:color w:val="222222"/>
          <w:sz w:val="24"/>
          <w:szCs w:val="24"/>
        </w:rPr>
        <w:t>cuestionarios estandar</w:t>
      </w:r>
      <w:r>
        <w:rPr>
          <w:color w:val="222222"/>
          <w:sz w:val="24"/>
          <w:szCs w:val="24"/>
        </w:rPr>
        <w:t>izados o medidas fisiológicas</w:t>
      </w:r>
      <w:r w:rsidR="001458CF">
        <w:rPr>
          <w:color w:val="222222"/>
          <w:sz w:val="24"/>
          <w:szCs w:val="24"/>
        </w:rPr>
        <w:t xml:space="preserve"> -</w:t>
      </w:r>
      <w:r>
        <w:rPr>
          <w:color w:val="222222"/>
          <w:sz w:val="24"/>
          <w:szCs w:val="24"/>
        </w:rPr>
        <w:t xml:space="preserve"> Al menos una medida se tomó con</w:t>
      </w:r>
      <w:r w:rsidR="00D60BC8" w:rsidRPr="00E913DE">
        <w:rPr>
          <w:color w:val="222222"/>
          <w:sz w:val="24"/>
          <w:szCs w:val="24"/>
        </w:rPr>
        <w:t xml:space="preserve"> una herramienta estructurada; los datos se recogieron mediante un </w:t>
      </w:r>
      <w:r w:rsidR="00D60BC8" w:rsidRPr="00E913DE">
        <w:rPr>
          <w:color w:val="222222"/>
          <w:sz w:val="24"/>
          <w:szCs w:val="24"/>
        </w:rPr>
        <w:lastRenderedPageBreak/>
        <w:t xml:space="preserve">procedimiento homogéneo; </w:t>
      </w:r>
      <w:r w:rsidRPr="00E913DE">
        <w:rPr>
          <w:color w:val="222222"/>
          <w:sz w:val="24"/>
          <w:szCs w:val="24"/>
        </w:rPr>
        <w:t xml:space="preserve">se llevó a cabo </w:t>
      </w:r>
      <w:r w:rsidR="00D60BC8" w:rsidRPr="00E913DE">
        <w:rPr>
          <w:color w:val="222222"/>
          <w:sz w:val="24"/>
          <w:szCs w:val="24"/>
        </w:rPr>
        <w:t>algún estudio de las propiedades psicométricas</w:t>
      </w:r>
    </w:p>
    <w:p w:rsidR="002F4101" w:rsidRPr="002F4101" w:rsidRDefault="002F4101" w:rsidP="002F4101">
      <w:pPr>
        <w:pStyle w:val="Prrafodelista"/>
        <w:numPr>
          <w:ilvl w:val="0"/>
          <w:numId w:val="34"/>
        </w:numPr>
        <w:rPr>
          <w:sz w:val="24"/>
          <w:szCs w:val="24"/>
        </w:rPr>
      </w:pPr>
      <w:r>
        <w:rPr>
          <w:color w:val="222222"/>
          <w:sz w:val="24"/>
          <w:szCs w:val="24"/>
        </w:rPr>
        <w:t>N</w:t>
      </w:r>
      <w:r w:rsidR="00D60BC8" w:rsidRPr="002F4101">
        <w:rPr>
          <w:color w:val="222222"/>
          <w:sz w:val="24"/>
          <w:szCs w:val="24"/>
        </w:rPr>
        <w:t>o evaluable</w:t>
      </w:r>
    </w:p>
    <w:p w:rsidR="004248C2" w:rsidRDefault="00D60BC8" w:rsidP="002F4101">
      <w:pPr>
        <w:pStyle w:val="Prrafodelista"/>
        <w:ind w:left="0"/>
        <w:rPr>
          <w:color w:val="222222"/>
          <w:sz w:val="24"/>
          <w:szCs w:val="24"/>
        </w:rPr>
      </w:pPr>
      <w:r w:rsidRPr="002F4101">
        <w:rPr>
          <w:color w:val="222222"/>
          <w:sz w:val="24"/>
          <w:szCs w:val="24"/>
        </w:rPr>
        <w:br/>
        <w:t xml:space="preserve">10. Técnicas de control: </w:t>
      </w:r>
    </w:p>
    <w:p w:rsidR="004248C2" w:rsidRPr="004248C2" w:rsidRDefault="00D60BC8" w:rsidP="004248C2">
      <w:pPr>
        <w:pStyle w:val="Prrafodelista"/>
        <w:numPr>
          <w:ilvl w:val="0"/>
          <w:numId w:val="37"/>
        </w:numPr>
        <w:rPr>
          <w:sz w:val="24"/>
          <w:szCs w:val="24"/>
        </w:rPr>
      </w:pPr>
      <w:r w:rsidRPr="004248C2">
        <w:rPr>
          <w:color w:val="222222"/>
          <w:sz w:val="24"/>
          <w:szCs w:val="24"/>
        </w:rPr>
        <w:t>No - No se ap</w:t>
      </w:r>
      <w:r w:rsidR="004248C2">
        <w:rPr>
          <w:color w:val="222222"/>
          <w:sz w:val="24"/>
          <w:szCs w:val="24"/>
        </w:rPr>
        <w:t>licó ninguna técnica de control</w:t>
      </w:r>
    </w:p>
    <w:p w:rsidR="004248C2" w:rsidRPr="004248C2" w:rsidRDefault="00D60BC8" w:rsidP="004248C2">
      <w:pPr>
        <w:pStyle w:val="Prrafodelista"/>
        <w:numPr>
          <w:ilvl w:val="0"/>
          <w:numId w:val="37"/>
        </w:numPr>
        <w:rPr>
          <w:sz w:val="24"/>
          <w:szCs w:val="24"/>
        </w:rPr>
      </w:pPr>
      <w:r w:rsidRPr="004248C2">
        <w:rPr>
          <w:color w:val="222222"/>
          <w:sz w:val="24"/>
          <w:szCs w:val="24"/>
        </w:rPr>
        <w:t>Sí - Especificar: enmascaramiento, doble enmascaramiento, bloqueo, estratificació</w:t>
      </w:r>
      <w:r w:rsidR="004248C2">
        <w:rPr>
          <w:color w:val="222222"/>
          <w:sz w:val="24"/>
          <w:szCs w:val="24"/>
        </w:rPr>
        <w:t>n, constancia o balanceo</w:t>
      </w:r>
    </w:p>
    <w:p w:rsidR="004248C2" w:rsidRPr="004248C2" w:rsidRDefault="004248C2" w:rsidP="004248C2">
      <w:pPr>
        <w:pStyle w:val="Prrafodelista"/>
        <w:numPr>
          <w:ilvl w:val="0"/>
          <w:numId w:val="37"/>
        </w:numPr>
        <w:rPr>
          <w:sz w:val="24"/>
          <w:szCs w:val="24"/>
        </w:rPr>
      </w:pPr>
      <w:r w:rsidRPr="004248C2">
        <w:rPr>
          <w:color w:val="222222"/>
          <w:sz w:val="24"/>
          <w:szCs w:val="24"/>
        </w:rPr>
        <w:t>N</w:t>
      </w:r>
      <w:r w:rsidR="00D60BC8" w:rsidRPr="004248C2">
        <w:rPr>
          <w:color w:val="222222"/>
          <w:sz w:val="24"/>
          <w:szCs w:val="24"/>
        </w:rPr>
        <w:t>o evaluable</w:t>
      </w:r>
    </w:p>
    <w:p w:rsidR="004248C2" w:rsidRDefault="00D60BC8" w:rsidP="004248C2">
      <w:pPr>
        <w:pStyle w:val="Prrafodelista"/>
        <w:ind w:left="0"/>
        <w:rPr>
          <w:color w:val="222222"/>
          <w:sz w:val="24"/>
          <w:szCs w:val="24"/>
        </w:rPr>
      </w:pPr>
      <w:r w:rsidRPr="004248C2">
        <w:rPr>
          <w:color w:val="222222"/>
          <w:sz w:val="24"/>
          <w:szCs w:val="24"/>
        </w:rPr>
        <w:br/>
      </w:r>
      <w:r w:rsidR="00110E4B">
        <w:rPr>
          <w:color w:val="222222"/>
          <w:sz w:val="24"/>
          <w:szCs w:val="24"/>
        </w:rPr>
        <w:t>11. D</w:t>
      </w:r>
      <w:r w:rsidRPr="004248C2">
        <w:rPr>
          <w:color w:val="222222"/>
          <w:sz w:val="24"/>
          <w:szCs w:val="24"/>
        </w:rPr>
        <w:t xml:space="preserve">efinición de </w:t>
      </w:r>
      <w:r w:rsidR="00110E4B">
        <w:rPr>
          <w:color w:val="222222"/>
          <w:sz w:val="24"/>
          <w:szCs w:val="24"/>
        </w:rPr>
        <w:t>constructos en referencia a la/s variable/s dependiente/s</w:t>
      </w:r>
      <w:r w:rsidRPr="004248C2">
        <w:rPr>
          <w:color w:val="222222"/>
          <w:sz w:val="24"/>
          <w:szCs w:val="24"/>
        </w:rPr>
        <w:t xml:space="preserve">: </w:t>
      </w:r>
    </w:p>
    <w:p w:rsidR="00110E4B" w:rsidRPr="00110E4B" w:rsidRDefault="00D60BC8" w:rsidP="004248C2">
      <w:pPr>
        <w:pStyle w:val="Prrafodelista"/>
        <w:numPr>
          <w:ilvl w:val="0"/>
          <w:numId w:val="39"/>
        </w:numPr>
        <w:rPr>
          <w:sz w:val="24"/>
          <w:szCs w:val="24"/>
        </w:rPr>
      </w:pPr>
      <w:r w:rsidRPr="004248C2">
        <w:rPr>
          <w:color w:val="222222"/>
          <w:sz w:val="24"/>
          <w:szCs w:val="24"/>
        </w:rPr>
        <w:t>No existe una definición</w:t>
      </w:r>
    </w:p>
    <w:p w:rsidR="00110E4B" w:rsidRPr="00110E4B" w:rsidRDefault="00110E4B" w:rsidP="004248C2">
      <w:pPr>
        <w:pStyle w:val="Prrafodelista"/>
        <w:numPr>
          <w:ilvl w:val="0"/>
          <w:numId w:val="39"/>
        </w:numPr>
        <w:rPr>
          <w:sz w:val="24"/>
          <w:szCs w:val="24"/>
        </w:rPr>
      </w:pPr>
      <w:r>
        <w:rPr>
          <w:color w:val="222222"/>
          <w:sz w:val="24"/>
          <w:szCs w:val="24"/>
        </w:rPr>
        <w:t>D</w:t>
      </w:r>
      <w:r w:rsidR="00D60BC8" w:rsidRPr="004248C2">
        <w:rPr>
          <w:color w:val="222222"/>
          <w:sz w:val="24"/>
          <w:szCs w:val="24"/>
        </w:rPr>
        <w:t xml:space="preserve">efinición imprecisa </w:t>
      </w:r>
      <w:r w:rsidR="00DC7CB2">
        <w:rPr>
          <w:color w:val="222222"/>
          <w:sz w:val="24"/>
          <w:szCs w:val="24"/>
        </w:rPr>
        <w:t xml:space="preserve">al menos en uno de los constructos </w:t>
      </w:r>
      <w:r>
        <w:rPr>
          <w:color w:val="222222"/>
          <w:sz w:val="24"/>
          <w:szCs w:val="24"/>
        </w:rPr>
        <w:t>–</w:t>
      </w:r>
      <w:r w:rsidR="00D60BC8" w:rsidRPr="004248C2">
        <w:rPr>
          <w:color w:val="222222"/>
          <w:sz w:val="24"/>
          <w:szCs w:val="24"/>
        </w:rPr>
        <w:t xml:space="preserve"> </w:t>
      </w:r>
      <w:r>
        <w:rPr>
          <w:color w:val="222222"/>
          <w:sz w:val="24"/>
          <w:szCs w:val="24"/>
        </w:rPr>
        <w:t>empírica o teórica</w:t>
      </w:r>
    </w:p>
    <w:p w:rsidR="00110E4B" w:rsidRPr="00110E4B" w:rsidRDefault="00110E4B" w:rsidP="004248C2">
      <w:pPr>
        <w:pStyle w:val="Prrafodelista"/>
        <w:numPr>
          <w:ilvl w:val="0"/>
          <w:numId w:val="39"/>
        </w:numPr>
        <w:rPr>
          <w:sz w:val="24"/>
          <w:szCs w:val="24"/>
        </w:rPr>
      </w:pPr>
      <w:r>
        <w:rPr>
          <w:color w:val="222222"/>
          <w:sz w:val="24"/>
          <w:szCs w:val="24"/>
        </w:rPr>
        <w:t>Definición r</w:t>
      </w:r>
      <w:r w:rsidR="00D60BC8" w:rsidRPr="004248C2">
        <w:rPr>
          <w:color w:val="222222"/>
          <w:sz w:val="24"/>
          <w:szCs w:val="24"/>
        </w:rPr>
        <w:t xml:space="preserve">eplicable por el lector </w:t>
      </w:r>
      <w:r>
        <w:rPr>
          <w:color w:val="222222"/>
          <w:sz w:val="24"/>
          <w:szCs w:val="24"/>
        </w:rPr>
        <w:t>en su</w:t>
      </w:r>
      <w:r w:rsidR="00D60BC8" w:rsidRPr="004248C2">
        <w:rPr>
          <w:color w:val="222222"/>
          <w:sz w:val="24"/>
          <w:szCs w:val="24"/>
        </w:rPr>
        <w:t xml:space="preserve"> propio </w:t>
      </w:r>
      <w:r>
        <w:rPr>
          <w:color w:val="222222"/>
          <w:sz w:val="24"/>
          <w:szCs w:val="24"/>
        </w:rPr>
        <w:t>context</w:t>
      </w:r>
      <w:r w:rsidR="00D60BC8" w:rsidRPr="004248C2">
        <w:rPr>
          <w:color w:val="222222"/>
          <w:sz w:val="24"/>
          <w:szCs w:val="24"/>
        </w:rPr>
        <w:t>o</w:t>
      </w:r>
      <w:r w:rsidR="00DC7CB2">
        <w:rPr>
          <w:color w:val="222222"/>
          <w:sz w:val="24"/>
          <w:szCs w:val="24"/>
        </w:rPr>
        <w:t xml:space="preserve"> al menos en uno de los constructos</w:t>
      </w:r>
      <w:r w:rsidR="00D60BC8" w:rsidRPr="004248C2">
        <w:rPr>
          <w:color w:val="222222"/>
          <w:sz w:val="24"/>
          <w:szCs w:val="24"/>
        </w:rPr>
        <w:t xml:space="preserve"> </w:t>
      </w:r>
      <w:r>
        <w:rPr>
          <w:color w:val="222222"/>
          <w:sz w:val="24"/>
          <w:szCs w:val="24"/>
        </w:rPr>
        <w:t>–</w:t>
      </w:r>
      <w:r w:rsidR="00D60BC8" w:rsidRPr="004248C2">
        <w:rPr>
          <w:color w:val="222222"/>
          <w:sz w:val="24"/>
          <w:szCs w:val="24"/>
        </w:rPr>
        <w:t xml:space="preserve"> </w:t>
      </w:r>
      <w:r>
        <w:rPr>
          <w:color w:val="222222"/>
          <w:sz w:val="24"/>
          <w:szCs w:val="24"/>
        </w:rPr>
        <w:t>empírica y teórica</w:t>
      </w:r>
      <w:r w:rsidR="00D60BC8" w:rsidRPr="004248C2">
        <w:rPr>
          <w:color w:val="222222"/>
          <w:sz w:val="24"/>
          <w:szCs w:val="24"/>
        </w:rPr>
        <w:t xml:space="preserve"> </w:t>
      </w:r>
    </w:p>
    <w:p w:rsidR="00110E4B" w:rsidRPr="00110E4B" w:rsidRDefault="00110E4B" w:rsidP="00110E4B">
      <w:pPr>
        <w:pStyle w:val="Prrafodelista"/>
        <w:ind w:left="1080"/>
        <w:rPr>
          <w:sz w:val="24"/>
          <w:szCs w:val="24"/>
        </w:rPr>
      </w:pPr>
    </w:p>
    <w:p w:rsidR="00110E4B" w:rsidRDefault="00D60BC8" w:rsidP="00110E4B">
      <w:pPr>
        <w:rPr>
          <w:color w:val="222222"/>
          <w:sz w:val="24"/>
          <w:szCs w:val="24"/>
        </w:rPr>
      </w:pPr>
      <w:r w:rsidRPr="00110E4B">
        <w:rPr>
          <w:color w:val="222222"/>
          <w:sz w:val="24"/>
          <w:szCs w:val="24"/>
        </w:rPr>
        <w:t>12. M</w:t>
      </w:r>
      <w:r w:rsidR="00110E4B">
        <w:rPr>
          <w:color w:val="222222"/>
          <w:sz w:val="24"/>
          <w:szCs w:val="24"/>
        </w:rPr>
        <w:t>étodos estadísticos para inferir los</w:t>
      </w:r>
      <w:r w:rsidRPr="00110E4B">
        <w:rPr>
          <w:color w:val="222222"/>
          <w:sz w:val="24"/>
          <w:szCs w:val="24"/>
        </w:rPr>
        <w:t xml:space="preserve"> </w:t>
      </w:r>
      <w:r w:rsidR="00110E4B">
        <w:rPr>
          <w:color w:val="222222"/>
          <w:sz w:val="24"/>
          <w:szCs w:val="24"/>
        </w:rPr>
        <w:t>valores perdidos</w:t>
      </w:r>
      <w:r w:rsidRPr="00110E4B">
        <w:rPr>
          <w:color w:val="222222"/>
          <w:sz w:val="24"/>
          <w:szCs w:val="24"/>
        </w:rPr>
        <w:t xml:space="preserve">: </w:t>
      </w:r>
    </w:p>
    <w:p w:rsidR="0010405D" w:rsidRPr="0010405D" w:rsidRDefault="00D60BC8" w:rsidP="00110E4B">
      <w:pPr>
        <w:pStyle w:val="Prrafodelista"/>
        <w:numPr>
          <w:ilvl w:val="0"/>
          <w:numId w:val="41"/>
        </w:numPr>
        <w:rPr>
          <w:sz w:val="24"/>
          <w:szCs w:val="24"/>
        </w:rPr>
      </w:pPr>
      <w:r w:rsidRPr="00110E4B">
        <w:rPr>
          <w:color w:val="222222"/>
          <w:sz w:val="24"/>
          <w:szCs w:val="24"/>
        </w:rPr>
        <w:t xml:space="preserve">No - Los efectos se estiman sin imputación de los </w:t>
      </w:r>
      <w:r w:rsidR="0010405D">
        <w:rPr>
          <w:color w:val="222222"/>
          <w:sz w:val="24"/>
          <w:szCs w:val="24"/>
        </w:rPr>
        <w:t>valores perdidos; sólo se incluyen para los cálculos a aquellas personas que no presentan ningún dato perdido</w:t>
      </w:r>
    </w:p>
    <w:p w:rsidR="0010405D" w:rsidRPr="0010405D" w:rsidRDefault="00D60BC8" w:rsidP="00110E4B">
      <w:pPr>
        <w:pStyle w:val="Prrafodelista"/>
        <w:numPr>
          <w:ilvl w:val="0"/>
          <w:numId w:val="41"/>
        </w:numPr>
        <w:rPr>
          <w:sz w:val="24"/>
          <w:szCs w:val="24"/>
        </w:rPr>
      </w:pPr>
      <w:r w:rsidRPr="00110E4B">
        <w:rPr>
          <w:color w:val="222222"/>
          <w:sz w:val="24"/>
          <w:szCs w:val="24"/>
        </w:rPr>
        <w:t xml:space="preserve">Sí - Los valores </w:t>
      </w:r>
      <w:r w:rsidR="0010405D">
        <w:rPr>
          <w:color w:val="222222"/>
          <w:sz w:val="24"/>
          <w:szCs w:val="24"/>
        </w:rPr>
        <w:t>perdidos</w:t>
      </w:r>
      <w:r w:rsidRPr="00110E4B">
        <w:rPr>
          <w:color w:val="222222"/>
          <w:sz w:val="24"/>
          <w:szCs w:val="24"/>
        </w:rPr>
        <w:t xml:space="preserve"> fueron </w:t>
      </w:r>
      <w:r w:rsidR="0010405D">
        <w:rPr>
          <w:color w:val="222222"/>
          <w:sz w:val="24"/>
          <w:szCs w:val="24"/>
        </w:rPr>
        <w:t xml:space="preserve">inferidos con algún método estadístico, </w:t>
      </w:r>
      <w:r w:rsidRPr="00110E4B">
        <w:rPr>
          <w:color w:val="222222"/>
          <w:sz w:val="24"/>
          <w:szCs w:val="24"/>
        </w:rPr>
        <w:t>por lo que l</w:t>
      </w:r>
      <w:r w:rsidR="0010405D">
        <w:rPr>
          <w:color w:val="222222"/>
          <w:sz w:val="24"/>
          <w:szCs w:val="24"/>
        </w:rPr>
        <w:t xml:space="preserve">as personas que presentaron datos perdidos </w:t>
      </w:r>
      <w:r w:rsidRPr="00110E4B">
        <w:rPr>
          <w:color w:val="222222"/>
          <w:sz w:val="24"/>
          <w:szCs w:val="24"/>
        </w:rPr>
        <w:t>p</w:t>
      </w:r>
      <w:r w:rsidR="0010405D">
        <w:rPr>
          <w:color w:val="222222"/>
          <w:sz w:val="24"/>
          <w:szCs w:val="24"/>
        </w:rPr>
        <w:t>udieron</w:t>
      </w:r>
      <w:r w:rsidRPr="00110E4B">
        <w:rPr>
          <w:color w:val="222222"/>
          <w:sz w:val="24"/>
          <w:szCs w:val="24"/>
        </w:rPr>
        <w:t xml:space="preserve"> ser incluid</w:t>
      </w:r>
      <w:r w:rsidR="0010405D">
        <w:rPr>
          <w:color w:val="222222"/>
          <w:sz w:val="24"/>
          <w:szCs w:val="24"/>
        </w:rPr>
        <w:t>a</w:t>
      </w:r>
      <w:r w:rsidRPr="00110E4B">
        <w:rPr>
          <w:color w:val="222222"/>
          <w:sz w:val="24"/>
          <w:szCs w:val="24"/>
        </w:rPr>
        <w:t xml:space="preserve">s en el análisis (especificar: </w:t>
      </w:r>
      <w:r w:rsidR="00FF5044">
        <w:rPr>
          <w:color w:val="222222"/>
          <w:sz w:val="24"/>
          <w:szCs w:val="24"/>
        </w:rPr>
        <w:t xml:space="preserve">métodos de imputación simple –mediante la media, mediante </w:t>
      </w:r>
      <w:r w:rsidR="00FA1F01">
        <w:rPr>
          <w:color w:val="222222"/>
          <w:sz w:val="24"/>
          <w:szCs w:val="24"/>
        </w:rPr>
        <w:t>regresión</w:t>
      </w:r>
      <w:r w:rsidR="00FF5044">
        <w:rPr>
          <w:color w:val="222222"/>
          <w:sz w:val="24"/>
          <w:szCs w:val="24"/>
        </w:rPr>
        <w:t>-</w:t>
      </w:r>
      <w:r w:rsidRPr="00110E4B">
        <w:rPr>
          <w:color w:val="222222"/>
          <w:sz w:val="24"/>
          <w:szCs w:val="24"/>
        </w:rPr>
        <w:t>, método</w:t>
      </w:r>
      <w:r w:rsidR="00FF5044">
        <w:rPr>
          <w:color w:val="222222"/>
          <w:sz w:val="24"/>
          <w:szCs w:val="24"/>
        </w:rPr>
        <w:t>s basados en verosimilitudes, métodos de imputación múltiple</w:t>
      </w:r>
      <w:r w:rsidRPr="00110E4B">
        <w:rPr>
          <w:color w:val="222222"/>
          <w:sz w:val="24"/>
          <w:szCs w:val="24"/>
        </w:rPr>
        <w:t>)</w:t>
      </w:r>
    </w:p>
    <w:p w:rsidR="006B24AD" w:rsidRPr="00DF6834" w:rsidRDefault="0010405D" w:rsidP="00110E4B">
      <w:pPr>
        <w:pStyle w:val="Prrafodelista"/>
        <w:numPr>
          <w:ilvl w:val="0"/>
          <w:numId w:val="41"/>
        </w:numPr>
        <w:rPr>
          <w:sz w:val="24"/>
          <w:szCs w:val="24"/>
        </w:rPr>
      </w:pPr>
      <w:r>
        <w:rPr>
          <w:color w:val="222222"/>
          <w:sz w:val="24"/>
          <w:szCs w:val="24"/>
        </w:rPr>
        <w:t>N</w:t>
      </w:r>
      <w:r w:rsidR="00D60BC8" w:rsidRPr="00110E4B">
        <w:rPr>
          <w:color w:val="222222"/>
          <w:sz w:val="24"/>
          <w:szCs w:val="24"/>
        </w:rPr>
        <w:t xml:space="preserve">o evaluable (por ejemplo, sin </w:t>
      </w:r>
      <w:r>
        <w:rPr>
          <w:color w:val="222222"/>
          <w:sz w:val="24"/>
          <w:szCs w:val="24"/>
        </w:rPr>
        <w:t>mortalidad</w:t>
      </w:r>
      <w:r w:rsidR="00D60BC8" w:rsidRPr="00110E4B">
        <w:rPr>
          <w:color w:val="222222"/>
          <w:sz w:val="24"/>
          <w:szCs w:val="24"/>
        </w:rPr>
        <w:t>)</w:t>
      </w:r>
    </w:p>
    <w:p w:rsidR="00DF6834" w:rsidRDefault="00DF6834" w:rsidP="00DF6834">
      <w:pPr>
        <w:rPr>
          <w:sz w:val="24"/>
          <w:szCs w:val="24"/>
        </w:rPr>
      </w:pPr>
    </w:p>
    <w:p w:rsidR="00DF6834" w:rsidRDefault="00DF6834" w:rsidP="00DF6834">
      <w:pPr>
        <w:rPr>
          <w:sz w:val="24"/>
          <w:szCs w:val="24"/>
        </w:rPr>
      </w:pPr>
    </w:p>
    <w:p w:rsidR="00DF6834" w:rsidRDefault="00DF6834" w:rsidP="00DF6834">
      <w:pPr>
        <w:rPr>
          <w:sz w:val="24"/>
          <w:szCs w:val="24"/>
          <w:lang w:val="pt-BR"/>
        </w:rPr>
      </w:pPr>
    </w:p>
    <w:p w:rsidR="00DF6834" w:rsidRDefault="00DF6834" w:rsidP="00DF6834">
      <w:pPr>
        <w:rPr>
          <w:sz w:val="24"/>
          <w:szCs w:val="24"/>
          <w:lang w:val="pt-BR"/>
        </w:rPr>
      </w:pPr>
    </w:p>
    <w:p w:rsidR="00DF6834" w:rsidRDefault="00DF6834" w:rsidP="00DF6834">
      <w:pPr>
        <w:rPr>
          <w:sz w:val="24"/>
          <w:szCs w:val="24"/>
          <w:lang w:val="pt-BR"/>
        </w:rPr>
      </w:pPr>
    </w:p>
    <w:p w:rsidR="00DF6834" w:rsidRDefault="00DF6834" w:rsidP="00DF6834">
      <w:pPr>
        <w:rPr>
          <w:sz w:val="24"/>
          <w:szCs w:val="24"/>
          <w:lang w:val="pt-BR"/>
        </w:rPr>
      </w:pPr>
    </w:p>
    <w:p w:rsidR="00DF6834" w:rsidRDefault="00DF6834" w:rsidP="00DF6834">
      <w:pPr>
        <w:rPr>
          <w:sz w:val="24"/>
          <w:szCs w:val="24"/>
          <w:lang w:val="pt-BR"/>
        </w:rPr>
      </w:pPr>
    </w:p>
    <w:p w:rsidR="00DF6834" w:rsidRDefault="00DF6834" w:rsidP="00DF6834">
      <w:pPr>
        <w:rPr>
          <w:sz w:val="24"/>
          <w:szCs w:val="24"/>
          <w:lang w:val="pt-BR"/>
        </w:rPr>
      </w:pPr>
    </w:p>
    <w:p w:rsidR="00DF6834" w:rsidRDefault="00DF6834" w:rsidP="00DF6834">
      <w:pPr>
        <w:rPr>
          <w:sz w:val="24"/>
          <w:szCs w:val="24"/>
          <w:lang w:val="pt-BR"/>
        </w:rPr>
      </w:pPr>
    </w:p>
    <w:p w:rsidR="00DF6834" w:rsidRDefault="00DF6834" w:rsidP="00DF6834">
      <w:pPr>
        <w:rPr>
          <w:sz w:val="24"/>
          <w:szCs w:val="24"/>
          <w:lang w:val="pt-BR"/>
        </w:rPr>
      </w:pPr>
    </w:p>
    <w:p w:rsidR="00DF6834" w:rsidRDefault="00DF6834" w:rsidP="00DF6834">
      <w:pPr>
        <w:rPr>
          <w:sz w:val="24"/>
          <w:szCs w:val="24"/>
          <w:lang w:val="pt-BR"/>
        </w:rPr>
      </w:pPr>
    </w:p>
    <w:p w:rsidR="00DF6834" w:rsidRDefault="00DF6834" w:rsidP="00DF6834">
      <w:pPr>
        <w:rPr>
          <w:sz w:val="24"/>
          <w:szCs w:val="24"/>
          <w:lang w:val="pt-BR"/>
        </w:rPr>
      </w:pPr>
    </w:p>
    <w:p w:rsidR="00DF6834" w:rsidRPr="00DF6834" w:rsidRDefault="00DF6834" w:rsidP="00DF6834">
      <w:proofErr w:type="spellStart"/>
      <w:r w:rsidRPr="00DF6834">
        <w:rPr>
          <w:lang w:val="pt-BR"/>
        </w:rPr>
        <w:t>Chacón-Moscoso</w:t>
      </w:r>
      <w:proofErr w:type="spellEnd"/>
      <w:r w:rsidRPr="00DF6834">
        <w:rPr>
          <w:lang w:val="pt-BR"/>
        </w:rPr>
        <w:t xml:space="preserve">, S., </w:t>
      </w:r>
      <w:proofErr w:type="spellStart"/>
      <w:r w:rsidRPr="00DF6834">
        <w:rPr>
          <w:lang w:val="pt-BR"/>
        </w:rPr>
        <w:t>Sanduvete-Chaves</w:t>
      </w:r>
      <w:proofErr w:type="spellEnd"/>
      <w:r w:rsidRPr="00DF6834">
        <w:rPr>
          <w:lang w:val="pt-BR"/>
        </w:rPr>
        <w:t xml:space="preserve">, S., &amp; Sánchez-Martín, M. (2016). </w:t>
      </w:r>
      <w:proofErr w:type="gramStart"/>
      <w:r w:rsidRPr="00DF6834">
        <w:rPr>
          <w:lang w:val="en-US"/>
        </w:rPr>
        <w:t>The development of a checklist to enhance methodological quality in intervention programs.</w:t>
      </w:r>
      <w:proofErr w:type="gramEnd"/>
      <w:r w:rsidRPr="00DF6834">
        <w:rPr>
          <w:lang w:val="en-US"/>
        </w:rPr>
        <w:t xml:space="preserve"> </w:t>
      </w:r>
      <w:proofErr w:type="spellStart"/>
      <w:r w:rsidRPr="00DF6834">
        <w:rPr>
          <w:i/>
          <w:lang w:val="fr-FR"/>
        </w:rPr>
        <w:t>Frontiers</w:t>
      </w:r>
      <w:proofErr w:type="spellEnd"/>
      <w:r w:rsidRPr="00DF6834">
        <w:rPr>
          <w:i/>
          <w:lang w:val="fr-FR"/>
        </w:rPr>
        <w:t xml:space="preserve"> in </w:t>
      </w:r>
      <w:proofErr w:type="spellStart"/>
      <w:r w:rsidRPr="00DF6834">
        <w:rPr>
          <w:i/>
          <w:lang w:val="fr-FR"/>
        </w:rPr>
        <w:t>Psychology</w:t>
      </w:r>
      <w:proofErr w:type="spellEnd"/>
      <w:r w:rsidRPr="00DF6834">
        <w:rPr>
          <w:i/>
          <w:lang w:val="fr-FR"/>
        </w:rPr>
        <w:t>,</w:t>
      </w:r>
      <w:r w:rsidRPr="00DF6834">
        <w:rPr>
          <w:b/>
          <w:bCs/>
          <w:lang w:val="fr-FR"/>
        </w:rPr>
        <w:t xml:space="preserve"> </w:t>
      </w:r>
      <w:r w:rsidRPr="00DF6834">
        <w:rPr>
          <w:b/>
          <w:bCs/>
          <w:i/>
          <w:lang w:val="fr-FR"/>
        </w:rPr>
        <w:t>7</w:t>
      </w:r>
      <w:r w:rsidRPr="00DF6834">
        <w:rPr>
          <w:lang w:val="fr-FR"/>
        </w:rPr>
        <w:t xml:space="preserve">:1811. </w:t>
      </w:r>
      <w:proofErr w:type="spellStart"/>
      <w:r w:rsidRPr="00DF6834">
        <w:rPr>
          <w:lang w:val="fr-FR"/>
        </w:rPr>
        <w:t>doi</w:t>
      </w:r>
      <w:proofErr w:type="spellEnd"/>
      <w:r w:rsidRPr="00DF6834">
        <w:rPr>
          <w:lang w:val="fr-FR"/>
        </w:rPr>
        <w:t>:10.3389/</w:t>
      </w:r>
      <w:proofErr w:type="spellStart"/>
      <w:r w:rsidRPr="00DF6834">
        <w:rPr>
          <w:lang w:val="fr-FR"/>
        </w:rPr>
        <w:t>fpsyg</w:t>
      </w:r>
      <w:proofErr w:type="spellEnd"/>
      <w:r w:rsidRPr="00DF6834">
        <w:rPr>
          <w:lang w:val="fr-FR"/>
        </w:rPr>
        <w:t>.2016.01811</w:t>
      </w:r>
    </w:p>
    <w:sectPr w:rsidR="00DF6834" w:rsidRPr="00DF6834" w:rsidSect="000E55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77D28"/>
    <w:multiLevelType w:val="hybridMultilevel"/>
    <w:tmpl w:val="9536E340"/>
    <w:lvl w:ilvl="0" w:tplc="A7DE988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B24A52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F5F46"/>
    <w:multiLevelType w:val="hybridMultilevel"/>
    <w:tmpl w:val="7D22FC2A"/>
    <w:lvl w:ilvl="0" w:tplc="0C0A0019">
      <w:start w:val="1"/>
      <w:numFmt w:val="lowerLetter"/>
      <w:lvlText w:val="%1.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F351D28"/>
    <w:multiLevelType w:val="hybridMultilevel"/>
    <w:tmpl w:val="1D00CD6A"/>
    <w:lvl w:ilvl="0" w:tplc="0E2CFA1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F612AEB"/>
    <w:multiLevelType w:val="hybridMultilevel"/>
    <w:tmpl w:val="4BF674B6"/>
    <w:lvl w:ilvl="0" w:tplc="0CCA016E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/>
        <w:b w:val="0"/>
      </w:rPr>
    </w:lvl>
    <w:lvl w:ilvl="1" w:tplc="0C0A0019" w:tentative="1">
      <w:start w:val="1"/>
      <w:numFmt w:val="lowerLetter"/>
      <w:lvlText w:val="%2."/>
      <w:lvlJc w:val="left"/>
      <w:pPr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ind w:left="4680" w:hanging="180"/>
      </w:pPr>
    </w:lvl>
    <w:lvl w:ilvl="3" w:tplc="0C0A000F" w:tentative="1">
      <w:start w:val="1"/>
      <w:numFmt w:val="decimal"/>
      <w:lvlText w:val="%4."/>
      <w:lvlJc w:val="left"/>
      <w:pPr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12613B17"/>
    <w:multiLevelType w:val="hybridMultilevel"/>
    <w:tmpl w:val="AFFCE5D6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4C0834"/>
    <w:multiLevelType w:val="hybridMultilevel"/>
    <w:tmpl w:val="A5F8C006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D134C8"/>
    <w:multiLevelType w:val="hybridMultilevel"/>
    <w:tmpl w:val="A4A4917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626BCB"/>
    <w:multiLevelType w:val="hybridMultilevel"/>
    <w:tmpl w:val="DA20A3B0"/>
    <w:lvl w:ilvl="0" w:tplc="395E3F8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8D4BD0"/>
    <w:multiLevelType w:val="hybridMultilevel"/>
    <w:tmpl w:val="B5D8BA40"/>
    <w:lvl w:ilvl="0" w:tplc="DF5EBEF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1C1D3059"/>
    <w:multiLevelType w:val="hybridMultilevel"/>
    <w:tmpl w:val="11462172"/>
    <w:lvl w:ilvl="0" w:tplc="7752E26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824AD6"/>
    <w:multiLevelType w:val="hybridMultilevel"/>
    <w:tmpl w:val="748488CC"/>
    <w:lvl w:ilvl="0" w:tplc="62AE030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191636C"/>
    <w:multiLevelType w:val="hybridMultilevel"/>
    <w:tmpl w:val="8DF21C16"/>
    <w:lvl w:ilvl="0" w:tplc="DA4048E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5D4B1C"/>
    <w:multiLevelType w:val="hybridMultilevel"/>
    <w:tmpl w:val="0214053A"/>
    <w:lvl w:ilvl="0" w:tplc="C2D4C4C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772F09"/>
    <w:multiLevelType w:val="hybridMultilevel"/>
    <w:tmpl w:val="D16A7E90"/>
    <w:lvl w:ilvl="0" w:tplc="C11844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6C8782D"/>
    <w:multiLevelType w:val="hybridMultilevel"/>
    <w:tmpl w:val="D77062E4"/>
    <w:lvl w:ilvl="0" w:tplc="0C0A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2CA1664C"/>
    <w:multiLevelType w:val="hybridMultilevel"/>
    <w:tmpl w:val="5FD6336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DD4321"/>
    <w:multiLevelType w:val="hybridMultilevel"/>
    <w:tmpl w:val="FEA8143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02080A"/>
    <w:multiLevelType w:val="hybridMultilevel"/>
    <w:tmpl w:val="3140D9E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064289"/>
    <w:multiLevelType w:val="hybridMultilevel"/>
    <w:tmpl w:val="FC3897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CA01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 w:hint="default"/>
        <w:b w:val="0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493BCD"/>
    <w:multiLevelType w:val="hybridMultilevel"/>
    <w:tmpl w:val="DB340F64"/>
    <w:lvl w:ilvl="0" w:tplc="DE52917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AD71116"/>
    <w:multiLevelType w:val="hybridMultilevel"/>
    <w:tmpl w:val="63A4EF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D70901"/>
    <w:multiLevelType w:val="hybridMultilevel"/>
    <w:tmpl w:val="30EE89AC"/>
    <w:lvl w:ilvl="0" w:tplc="0C0A0019">
      <w:start w:val="1"/>
      <w:numFmt w:val="lowerLetter"/>
      <w:lvlText w:val="%1."/>
      <w:lvlJc w:val="left"/>
      <w:pPr>
        <w:ind w:left="1473" w:hanging="360"/>
      </w:pPr>
    </w:lvl>
    <w:lvl w:ilvl="1" w:tplc="0C0A0019" w:tentative="1">
      <w:start w:val="1"/>
      <w:numFmt w:val="lowerLetter"/>
      <w:lvlText w:val="%2."/>
      <w:lvlJc w:val="left"/>
      <w:pPr>
        <w:ind w:left="2193" w:hanging="360"/>
      </w:pPr>
    </w:lvl>
    <w:lvl w:ilvl="2" w:tplc="0C0A001B" w:tentative="1">
      <w:start w:val="1"/>
      <w:numFmt w:val="lowerRoman"/>
      <w:lvlText w:val="%3."/>
      <w:lvlJc w:val="right"/>
      <w:pPr>
        <w:ind w:left="2913" w:hanging="180"/>
      </w:pPr>
    </w:lvl>
    <w:lvl w:ilvl="3" w:tplc="0C0A000F" w:tentative="1">
      <w:start w:val="1"/>
      <w:numFmt w:val="decimal"/>
      <w:lvlText w:val="%4."/>
      <w:lvlJc w:val="left"/>
      <w:pPr>
        <w:ind w:left="3633" w:hanging="360"/>
      </w:pPr>
    </w:lvl>
    <w:lvl w:ilvl="4" w:tplc="0C0A0019" w:tentative="1">
      <w:start w:val="1"/>
      <w:numFmt w:val="lowerLetter"/>
      <w:lvlText w:val="%5."/>
      <w:lvlJc w:val="left"/>
      <w:pPr>
        <w:ind w:left="4353" w:hanging="360"/>
      </w:pPr>
    </w:lvl>
    <w:lvl w:ilvl="5" w:tplc="0C0A001B" w:tentative="1">
      <w:start w:val="1"/>
      <w:numFmt w:val="lowerRoman"/>
      <w:lvlText w:val="%6."/>
      <w:lvlJc w:val="right"/>
      <w:pPr>
        <w:ind w:left="5073" w:hanging="180"/>
      </w:pPr>
    </w:lvl>
    <w:lvl w:ilvl="6" w:tplc="0C0A000F" w:tentative="1">
      <w:start w:val="1"/>
      <w:numFmt w:val="decimal"/>
      <w:lvlText w:val="%7."/>
      <w:lvlJc w:val="left"/>
      <w:pPr>
        <w:ind w:left="5793" w:hanging="360"/>
      </w:pPr>
    </w:lvl>
    <w:lvl w:ilvl="7" w:tplc="0C0A0019" w:tentative="1">
      <w:start w:val="1"/>
      <w:numFmt w:val="lowerLetter"/>
      <w:lvlText w:val="%8."/>
      <w:lvlJc w:val="left"/>
      <w:pPr>
        <w:ind w:left="6513" w:hanging="360"/>
      </w:pPr>
    </w:lvl>
    <w:lvl w:ilvl="8" w:tplc="0C0A001B" w:tentative="1">
      <w:start w:val="1"/>
      <w:numFmt w:val="lowerRoman"/>
      <w:lvlText w:val="%9."/>
      <w:lvlJc w:val="right"/>
      <w:pPr>
        <w:ind w:left="7233" w:hanging="180"/>
      </w:pPr>
    </w:lvl>
  </w:abstractNum>
  <w:abstractNum w:abstractNumId="22">
    <w:nsid w:val="4538484E"/>
    <w:multiLevelType w:val="hybridMultilevel"/>
    <w:tmpl w:val="ACF020C2"/>
    <w:lvl w:ilvl="0" w:tplc="2D56CA3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6F6135C"/>
    <w:multiLevelType w:val="hybridMultilevel"/>
    <w:tmpl w:val="A446A980"/>
    <w:lvl w:ilvl="0" w:tplc="252C638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4A86AC">
      <w:start w:val="1"/>
      <w:numFmt w:val="lowerLetter"/>
      <w:lvlText w:val="%2)"/>
      <w:lvlJc w:val="left"/>
      <w:pPr>
        <w:tabs>
          <w:tab w:val="num" w:pos="1460"/>
        </w:tabs>
        <w:ind w:left="1460" w:hanging="360"/>
      </w:pPr>
      <w:rPr>
        <w:rFonts w:hint="default"/>
        <w:b w:val="0"/>
      </w:rPr>
    </w:lvl>
    <w:lvl w:ilvl="2" w:tplc="C4B844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562E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C095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1659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168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BC72E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D5AFB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76354EB"/>
    <w:multiLevelType w:val="hybridMultilevel"/>
    <w:tmpl w:val="56F69AFA"/>
    <w:lvl w:ilvl="0" w:tplc="0C0A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62C106">
      <w:start w:val="6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1533558"/>
    <w:multiLevelType w:val="hybridMultilevel"/>
    <w:tmpl w:val="9952718A"/>
    <w:lvl w:ilvl="0" w:tplc="20B046A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1655F68"/>
    <w:multiLevelType w:val="hybridMultilevel"/>
    <w:tmpl w:val="8E422066"/>
    <w:lvl w:ilvl="0" w:tplc="0C0A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19B7BAD"/>
    <w:multiLevelType w:val="hybridMultilevel"/>
    <w:tmpl w:val="E0628946"/>
    <w:lvl w:ilvl="0" w:tplc="0C0A0019">
      <w:start w:val="1"/>
      <w:numFmt w:val="lowerLetter"/>
      <w:lvlText w:val="%1.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>
    <w:nsid w:val="59706C80"/>
    <w:multiLevelType w:val="hybridMultilevel"/>
    <w:tmpl w:val="F14C79D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C533604"/>
    <w:multiLevelType w:val="hybridMultilevel"/>
    <w:tmpl w:val="019895CC"/>
    <w:lvl w:ilvl="0" w:tplc="0C0A0019">
      <w:start w:val="1"/>
      <w:numFmt w:val="lowerLetter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CAA3644"/>
    <w:multiLevelType w:val="hybridMultilevel"/>
    <w:tmpl w:val="73866F66"/>
    <w:lvl w:ilvl="0" w:tplc="0E588CE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5B3ACE"/>
    <w:multiLevelType w:val="hybridMultilevel"/>
    <w:tmpl w:val="EF2C24A8"/>
    <w:lvl w:ilvl="0" w:tplc="BD7027E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5E3266D2"/>
    <w:multiLevelType w:val="hybridMultilevel"/>
    <w:tmpl w:val="BFBE94B6"/>
    <w:lvl w:ilvl="0" w:tplc="550C0C9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DA6F62"/>
    <w:multiLevelType w:val="hybridMultilevel"/>
    <w:tmpl w:val="394C9E9A"/>
    <w:lvl w:ilvl="0" w:tplc="F92E23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7A32BA6"/>
    <w:multiLevelType w:val="hybridMultilevel"/>
    <w:tmpl w:val="65666032"/>
    <w:lvl w:ilvl="0" w:tplc="0C0A0019">
      <w:start w:val="1"/>
      <w:numFmt w:val="low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7A91059"/>
    <w:multiLevelType w:val="hybridMultilevel"/>
    <w:tmpl w:val="0F2EBB72"/>
    <w:lvl w:ilvl="0" w:tplc="B3F434B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95593F"/>
    <w:multiLevelType w:val="hybridMultilevel"/>
    <w:tmpl w:val="F26CA516"/>
    <w:lvl w:ilvl="0" w:tplc="A668618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1A3F1B"/>
    <w:multiLevelType w:val="hybridMultilevel"/>
    <w:tmpl w:val="A71A2CB4"/>
    <w:lvl w:ilvl="0" w:tplc="C9649F4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8">
    <w:nsid w:val="72D47A58"/>
    <w:multiLevelType w:val="hybridMultilevel"/>
    <w:tmpl w:val="D946FA3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387F65"/>
    <w:multiLevelType w:val="hybridMultilevel"/>
    <w:tmpl w:val="2A5C7266"/>
    <w:lvl w:ilvl="0" w:tplc="D55E0BC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BD87348"/>
    <w:multiLevelType w:val="hybridMultilevel"/>
    <w:tmpl w:val="1B1C8612"/>
    <w:lvl w:ilvl="0" w:tplc="0CCA01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CE589C5C"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D7E1BB4">
      <w:start w:val="1"/>
      <w:numFmt w:val="lowerLetter"/>
      <w:lvlText w:val="(%4)"/>
      <w:lvlJc w:val="left"/>
      <w:pPr>
        <w:ind w:left="2880" w:hanging="360"/>
      </w:pPr>
      <w:rPr>
        <w:rFonts w:hint="default"/>
        <w:color w:val="222222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7"/>
  </w:num>
  <w:num w:numId="3">
    <w:abstractNumId w:val="10"/>
  </w:num>
  <w:num w:numId="4">
    <w:abstractNumId w:val="8"/>
  </w:num>
  <w:num w:numId="5">
    <w:abstractNumId w:val="31"/>
  </w:num>
  <w:num w:numId="6">
    <w:abstractNumId w:val="2"/>
  </w:num>
  <w:num w:numId="7">
    <w:abstractNumId w:val="9"/>
  </w:num>
  <w:num w:numId="8">
    <w:abstractNumId w:val="4"/>
  </w:num>
  <w:num w:numId="9">
    <w:abstractNumId w:val="30"/>
  </w:num>
  <w:num w:numId="10">
    <w:abstractNumId w:val="25"/>
  </w:num>
  <w:num w:numId="11">
    <w:abstractNumId w:val="22"/>
  </w:num>
  <w:num w:numId="12">
    <w:abstractNumId w:val="13"/>
  </w:num>
  <w:num w:numId="13">
    <w:abstractNumId w:val="12"/>
  </w:num>
  <w:num w:numId="14">
    <w:abstractNumId w:val="19"/>
  </w:num>
  <w:num w:numId="15">
    <w:abstractNumId w:val="0"/>
  </w:num>
  <w:num w:numId="16">
    <w:abstractNumId w:val="35"/>
  </w:num>
  <w:num w:numId="17">
    <w:abstractNumId w:val="36"/>
  </w:num>
  <w:num w:numId="18">
    <w:abstractNumId w:val="11"/>
  </w:num>
  <w:num w:numId="19">
    <w:abstractNumId w:val="40"/>
  </w:num>
  <w:num w:numId="20">
    <w:abstractNumId w:val="28"/>
  </w:num>
  <w:num w:numId="21">
    <w:abstractNumId w:val="37"/>
  </w:num>
  <w:num w:numId="22">
    <w:abstractNumId w:val="6"/>
  </w:num>
  <w:num w:numId="23">
    <w:abstractNumId w:val="33"/>
  </w:num>
  <w:num w:numId="24">
    <w:abstractNumId w:val="39"/>
  </w:num>
  <w:num w:numId="25">
    <w:abstractNumId w:val="24"/>
  </w:num>
  <w:num w:numId="26">
    <w:abstractNumId w:val="32"/>
  </w:num>
  <w:num w:numId="27">
    <w:abstractNumId w:val="20"/>
  </w:num>
  <w:num w:numId="28">
    <w:abstractNumId w:val="38"/>
  </w:num>
  <w:num w:numId="29">
    <w:abstractNumId w:val="21"/>
  </w:num>
  <w:num w:numId="30">
    <w:abstractNumId w:val="29"/>
  </w:num>
  <w:num w:numId="31">
    <w:abstractNumId w:val="16"/>
  </w:num>
  <w:num w:numId="32">
    <w:abstractNumId w:val="17"/>
  </w:num>
  <w:num w:numId="33">
    <w:abstractNumId w:val="18"/>
  </w:num>
  <w:num w:numId="34">
    <w:abstractNumId w:val="15"/>
  </w:num>
  <w:num w:numId="35">
    <w:abstractNumId w:val="1"/>
  </w:num>
  <w:num w:numId="36">
    <w:abstractNumId w:val="3"/>
  </w:num>
  <w:num w:numId="37">
    <w:abstractNumId w:val="26"/>
  </w:num>
  <w:num w:numId="38">
    <w:abstractNumId w:val="5"/>
  </w:num>
  <w:num w:numId="39">
    <w:abstractNumId w:val="34"/>
  </w:num>
  <w:num w:numId="40">
    <w:abstractNumId w:val="27"/>
  </w:num>
  <w:num w:numId="4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hyphenationZone w:val="425"/>
  <w:characterSpacingControl w:val="doNotCompress"/>
  <w:compat/>
  <w:rsids>
    <w:rsidRoot w:val="006E072F"/>
    <w:rsid w:val="000E5517"/>
    <w:rsid w:val="0010405D"/>
    <w:rsid w:val="00110E4B"/>
    <w:rsid w:val="001458CF"/>
    <w:rsid w:val="00253E46"/>
    <w:rsid w:val="002F4101"/>
    <w:rsid w:val="004248C2"/>
    <w:rsid w:val="004D2EAE"/>
    <w:rsid w:val="006E072F"/>
    <w:rsid w:val="009D4606"/>
    <w:rsid w:val="00D14EFA"/>
    <w:rsid w:val="00D60BC8"/>
    <w:rsid w:val="00DC7CB2"/>
    <w:rsid w:val="00DF6834"/>
    <w:rsid w:val="00E07869"/>
    <w:rsid w:val="00E5761B"/>
    <w:rsid w:val="00E913DE"/>
    <w:rsid w:val="00FA1F01"/>
    <w:rsid w:val="00FB3008"/>
    <w:rsid w:val="00FF5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7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60B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563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hum649</dc:creator>
  <cp:keywords/>
  <dc:description/>
  <cp:lastModifiedBy> </cp:lastModifiedBy>
  <cp:revision>5</cp:revision>
  <dcterms:created xsi:type="dcterms:W3CDTF">2016-10-27T09:51:00Z</dcterms:created>
  <dcterms:modified xsi:type="dcterms:W3CDTF">2017-11-03T15:20:00Z</dcterms:modified>
</cp:coreProperties>
</file>