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F81" w:rsidRPr="00813F66" w:rsidRDefault="00D50F81" w:rsidP="00D50F81">
      <w:pPr>
        <w:shd w:val="clear" w:color="auto" w:fill="FFFFFF"/>
        <w:jc w:val="center"/>
        <w:textAlignment w:val="center"/>
        <w:rPr>
          <w:lang w:val="es-ES_tradnl" w:eastAsia="ca-ES"/>
        </w:rPr>
      </w:pPr>
      <w:r w:rsidRPr="00813F66">
        <w:rPr>
          <w:noProof/>
        </w:rPr>
        <w:drawing>
          <wp:inline distT="0" distB="0" distL="0" distR="0">
            <wp:extent cx="1130400" cy="1080000"/>
            <wp:effectExtent l="0" t="0" r="0" b="6350"/>
            <wp:docPr id="5" name="Imat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tge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304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F81" w:rsidRPr="00813F66" w:rsidRDefault="00D50F81" w:rsidP="00390FA0">
      <w:pPr>
        <w:shd w:val="clear" w:color="auto" w:fill="FFFFFF"/>
        <w:textAlignment w:val="center"/>
        <w:rPr>
          <w:lang w:val="es-ES_tradnl" w:eastAsia="ca-ES"/>
        </w:rPr>
      </w:pPr>
    </w:p>
    <w:p w:rsidR="00390FA0" w:rsidRPr="00813F66" w:rsidRDefault="00390FA0" w:rsidP="002E3340">
      <w:pPr>
        <w:shd w:val="clear" w:color="auto" w:fill="FFFFFF"/>
        <w:jc w:val="center"/>
        <w:textAlignment w:val="center"/>
        <w:rPr>
          <w:b/>
          <w:sz w:val="28"/>
          <w:szCs w:val="28"/>
          <w:lang w:val="es-ES_tradnl" w:eastAsia="ca-ES"/>
        </w:rPr>
      </w:pPr>
      <w:r w:rsidRPr="00813F66">
        <w:rPr>
          <w:b/>
          <w:sz w:val="28"/>
          <w:szCs w:val="28"/>
          <w:lang w:val="es-ES_tradnl" w:eastAsia="ca-ES"/>
        </w:rPr>
        <w:t xml:space="preserve">Máster Universitario en Psicología de la Educación. Avances en </w:t>
      </w:r>
      <w:r w:rsidR="00813F66">
        <w:rPr>
          <w:b/>
          <w:sz w:val="28"/>
          <w:szCs w:val="28"/>
          <w:lang w:val="es-ES_tradnl" w:eastAsia="ca-ES"/>
        </w:rPr>
        <w:t>I</w:t>
      </w:r>
      <w:r w:rsidRPr="00813F66">
        <w:rPr>
          <w:b/>
          <w:sz w:val="28"/>
          <w:szCs w:val="28"/>
          <w:lang w:val="es-ES_tradnl" w:eastAsia="ca-ES"/>
        </w:rPr>
        <w:t>ntervención Psicoeducativa y Necesidades Educativas Especiales</w:t>
      </w:r>
    </w:p>
    <w:p w:rsidR="00390FA0" w:rsidRPr="00813F66" w:rsidRDefault="00390FA0" w:rsidP="002E3340">
      <w:pPr>
        <w:shd w:val="clear" w:color="auto" w:fill="FFFFFF"/>
        <w:jc w:val="center"/>
        <w:textAlignment w:val="center"/>
        <w:rPr>
          <w:sz w:val="28"/>
          <w:szCs w:val="28"/>
          <w:lang w:val="es-ES_tradnl" w:eastAsia="ca-ES"/>
        </w:rPr>
      </w:pPr>
    </w:p>
    <w:p w:rsidR="00E811E2" w:rsidRDefault="00E811E2" w:rsidP="00390FA0">
      <w:pPr>
        <w:shd w:val="clear" w:color="auto" w:fill="FFFFFF"/>
        <w:textAlignment w:val="center"/>
        <w:rPr>
          <w:color w:val="222222"/>
          <w:sz w:val="28"/>
          <w:szCs w:val="28"/>
        </w:rPr>
      </w:pPr>
    </w:p>
    <w:p w:rsidR="003A5482" w:rsidRPr="00813F66" w:rsidRDefault="00390FA0" w:rsidP="00390FA0">
      <w:pPr>
        <w:shd w:val="clear" w:color="auto" w:fill="FFFFFF"/>
        <w:textAlignment w:val="center"/>
        <w:rPr>
          <w:color w:val="222222"/>
          <w:sz w:val="28"/>
          <w:szCs w:val="28"/>
        </w:rPr>
      </w:pPr>
      <w:r w:rsidRPr="00813F66">
        <w:rPr>
          <w:color w:val="222222"/>
          <w:sz w:val="28"/>
          <w:szCs w:val="28"/>
        </w:rPr>
        <w:t>A</w:t>
      </w:r>
      <w:r w:rsidR="008B0B9C" w:rsidRPr="00813F66">
        <w:rPr>
          <w:color w:val="222222"/>
          <w:sz w:val="28"/>
          <w:szCs w:val="28"/>
        </w:rPr>
        <w:t xml:space="preserve">signatura </w:t>
      </w:r>
      <w:r w:rsidR="008B0B9C" w:rsidRPr="00813F66">
        <w:rPr>
          <w:i/>
          <w:color w:val="222222"/>
          <w:sz w:val="28"/>
          <w:szCs w:val="28"/>
        </w:rPr>
        <w:t xml:space="preserve">Herramientas </w:t>
      </w:r>
      <w:r w:rsidR="005B6454" w:rsidRPr="00813F66">
        <w:rPr>
          <w:i/>
          <w:color w:val="222222"/>
          <w:sz w:val="28"/>
          <w:szCs w:val="28"/>
        </w:rPr>
        <w:t>M</w:t>
      </w:r>
      <w:r w:rsidR="008B0B9C" w:rsidRPr="00813F66">
        <w:rPr>
          <w:i/>
          <w:color w:val="222222"/>
          <w:sz w:val="28"/>
          <w:szCs w:val="28"/>
        </w:rPr>
        <w:t>etodológicas para la Investigación y la Intervención Psicoeducativas</w:t>
      </w:r>
    </w:p>
    <w:p w:rsidR="00390FA0" w:rsidRPr="00813F66" w:rsidRDefault="00390FA0" w:rsidP="00390FA0">
      <w:pPr>
        <w:shd w:val="clear" w:color="auto" w:fill="FFFFFF"/>
        <w:textAlignment w:val="center"/>
        <w:rPr>
          <w:color w:val="222222"/>
          <w:sz w:val="28"/>
          <w:szCs w:val="28"/>
        </w:rPr>
      </w:pPr>
    </w:p>
    <w:p w:rsidR="00390FA0" w:rsidRPr="00813F66" w:rsidRDefault="00390FA0" w:rsidP="00390FA0">
      <w:pPr>
        <w:shd w:val="clear" w:color="auto" w:fill="FFFFFF"/>
        <w:rPr>
          <w:lang w:val="es-ES_tradnl" w:eastAsia="ca-ES"/>
        </w:rPr>
      </w:pPr>
      <w:r w:rsidRPr="00813F66">
        <w:rPr>
          <w:color w:val="222222"/>
        </w:rPr>
        <w:t xml:space="preserve">Coordinadores: Salvador </w:t>
      </w:r>
      <w:r w:rsidR="00E811E2" w:rsidRPr="00813F66">
        <w:rPr>
          <w:color w:val="222222"/>
        </w:rPr>
        <w:t>Chac</w:t>
      </w:r>
      <w:r w:rsidR="00011D91">
        <w:rPr>
          <w:color w:val="222222"/>
        </w:rPr>
        <w:t>ó</w:t>
      </w:r>
      <w:r w:rsidR="00E811E2" w:rsidRPr="00813F66">
        <w:rPr>
          <w:color w:val="222222"/>
        </w:rPr>
        <w:t xml:space="preserve">n Moscoso </w:t>
      </w:r>
      <w:r w:rsidRPr="00813F66">
        <w:rPr>
          <w:color w:val="222222"/>
        </w:rPr>
        <w:t xml:space="preserve">y Susana </w:t>
      </w:r>
      <w:r w:rsidR="00E811E2" w:rsidRPr="00813F66">
        <w:rPr>
          <w:color w:val="222222"/>
        </w:rPr>
        <w:t>Sanduvete Chaves</w:t>
      </w:r>
    </w:p>
    <w:p w:rsidR="00390FA0" w:rsidRPr="00813F66" w:rsidRDefault="00390FA0" w:rsidP="00390FA0">
      <w:pPr>
        <w:shd w:val="clear" w:color="auto" w:fill="FFFFFF"/>
        <w:textAlignment w:val="center"/>
        <w:rPr>
          <w:color w:val="222222"/>
        </w:rPr>
      </w:pPr>
    </w:p>
    <w:p w:rsidR="00390FA0" w:rsidRPr="00813F66" w:rsidRDefault="00390FA0" w:rsidP="00390FA0">
      <w:pPr>
        <w:shd w:val="clear" w:color="auto" w:fill="FFFFFF"/>
        <w:textAlignment w:val="center"/>
        <w:rPr>
          <w:color w:val="222222"/>
        </w:rPr>
      </w:pPr>
    </w:p>
    <w:p w:rsidR="00E235DF" w:rsidRDefault="00E235DF" w:rsidP="00E811E2">
      <w:pPr>
        <w:spacing w:line="360" w:lineRule="auto"/>
        <w:rPr>
          <w:b/>
          <w:bCs/>
          <w:u w:val="single"/>
        </w:rPr>
      </w:pPr>
      <w:r w:rsidRPr="00813F66">
        <w:rPr>
          <w:b/>
          <w:bCs/>
          <w:u w:val="single"/>
        </w:rPr>
        <w:t>CONTENIDO</w:t>
      </w:r>
      <w:r w:rsidR="00390FA0" w:rsidRPr="00813F66">
        <w:rPr>
          <w:b/>
          <w:bCs/>
          <w:u w:val="single"/>
        </w:rPr>
        <w:t>S</w:t>
      </w:r>
    </w:p>
    <w:p w:rsidR="00E811E2" w:rsidRPr="00813F66" w:rsidRDefault="00E811E2" w:rsidP="00E811E2">
      <w:pPr>
        <w:spacing w:line="360" w:lineRule="auto"/>
        <w:rPr>
          <w:b/>
          <w:bCs/>
          <w:u w:val="single"/>
          <w:lang w:val="es-ES_tradnl"/>
        </w:rPr>
      </w:pPr>
    </w:p>
    <w:p w:rsidR="00E235DF" w:rsidRPr="00813F66" w:rsidRDefault="00E235DF" w:rsidP="00E811E2">
      <w:pPr>
        <w:spacing w:line="360" w:lineRule="auto"/>
        <w:rPr>
          <w:bCs/>
          <w:lang w:val="es-ES_tradnl"/>
        </w:rPr>
      </w:pPr>
      <w:r w:rsidRPr="00813F66">
        <w:rPr>
          <w:bCs/>
          <w:lang w:val="es-ES_tradnl"/>
        </w:rPr>
        <w:t>1- DISEÑO Y MEDICIÓN DE PROGRAMAS DE INTERVENCIÓN EDUCATIVA </w:t>
      </w:r>
      <w:r w:rsidRPr="00813F66">
        <w:rPr>
          <w:bCs/>
          <w:lang w:val="es-ES_tradnl"/>
        </w:rPr>
        <w:br/>
        <w:t>- Evaluación de la intervención en Programas de intervención Educativa (PIE): conceptos, tipos y aproximaciones. </w:t>
      </w:r>
      <w:r w:rsidRPr="00813F66">
        <w:rPr>
          <w:bCs/>
          <w:lang w:val="es-ES_tradnl"/>
        </w:rPr>
        <w:br/>
        <w:t>- El proceso de evaluación. </w:t>
      </w:r>
      <w:r w:rsidRPr="00813F66">
        <w:rPr>
          <w:bCs/>
          <w:lang w:val="es-ES_tradnl"/>
        </w:rPr>
        <w:br/>
      </w:r>
      <w:r w:rsidRPr="00813F66">
        <w:rPr>
          <w:bCs/>
          <w:lang w:val="es-ES_tradnl"/>
        </w:rPr>
        <w:br/>
        <w:t>2- MODELOS PARA LA EVALUACIÓN DE PROGRAMAS DE INTERVENCIÓN EDUCATIVA </w:t>
      </w:r>
      <w:r w:rsidRPr="00813F66">
        <w:rPr>
          <w:bCs/>
          <w:lang w:val="es-ES_tradnl"/>
        </w:rPr>
        <w:br/>
        <w:t>- Modelo de Diseños de Baja Y Media Intervención. </w:t>
      </w:r>
      <w:r w:rsidRPr="00813F66">
        <w:rPr>
          <w:bCs/>
          <w:lang w:val="es-ES_tradnl"/>
        </w:rPr>
        <w:br/>
      </w:r>
      <w:r w:rsidRPr="00813F66">
        <w:rPr>
          <w:bCs/>
          <w:lang w:val="es-ES_tradnl"/>
        </w:rPr>
        <w:br/>
        <w:t>3- PRINCIPALES ESCALAS, CUESTIONARIOS, BATERÍAS Y TESTS USADOS PARA LA INTERVENCIÓN, DIAGNOSTICO Y EVALUACIÓN EDUCATIVA, ASÍ COMO DE LOS DIFERENTES DISEÑOS DE BAJA MEDIA INTERVENCIÓN. </w:t>
      </w:r>
      <w:r w:rsidRPr="00813F66">
        <w:rPr>
          <w:bCs/>
          <w:lang w:val="es-ES_tradnl"/>
        </w:rPr>
        <w:br/>
        <w:t>- Construcción de tests y cuestionarios. </w:t>
      </w:r>
      <w:r w:rsidRPr="00813F66">
        <w:rPr>
          <w:bCs/>
          <w:lang w:val="es-ES_tradnl"/>
        </w:rPr>
        <w:br/>
        <w:t>- Diseño de la intervención y posibles variantes de medición en caso de no poder utilizarse protocolos de actuación y, o instrumentos ‘ad hoc’ estandarizado. </w:t>
      </w:r>
      <w:r w:rsidRPr="00813F66">
        <w:rPr>
          <w:bCs/>
          <w:lang w:val="es-ES_tradnl"/>
        </w:rPr>
        <w:br/>
      </w:r>
      <w:r w:rsidRPr="00813F66">
        <w:rPr>
          <w:bCs/>
          <w:lang w:val="es-ES_tradnl"/>
        </w:rPr>
        <w:br/>
        <w:t>4- MODELO DE MEDICIÓN Y SUS APLICACIONES: TEST ADAPTATIVOS INFORMATIZADOS (TAIS) EN LOS ÁMBITOS DE INTERVENCIÓN DIAGNOSTICO Y EVALUACIÓN EDUCATIVA. </w:t>
      </w:r>
    </w:p>
    <w:p w:rsidR="00E235DF" w:rsidRPr="00813F66" w:rsidRDefault="00E235DF" w:rsidP="00E811E2">
      <w:pPr>
        <w:spacing w:line="360" w:lineRule="auto"/>
        <w:rPr>
          <w:bCs/>
          <w:lang w:val="es-ES_tradnl"/>
        </w:rPr>
      </w:pPr>
      <w:r w:rsidRPr="00813F66">
        <w:rPr>
          <w:bCs/>
          <w:lang w:val="es-ES_tradnl"/>
        </w:rPr>
        <w:lastRenderedPageBreak/>
        <w:t>5- ANÁLISIS DE DATOS CUALITATIVOS Y CUANTITATIVOS EN PSICOLOGÍA DE LA EDUCACIÓN </w:t>
      </w:r>
      <w:r w:rsidRPr="00813F66">
        <w:rPr>
          <w:bCs/>
          <w:lang w:val="es-ES_tradnl"/>
        </w:rPr>
        <w:br/>
        <w:t>- Análisis de Datos Cualitativos dn Intervención Educativa </w:t>
      </w:r>
      <w:r w:rsidRPr="00813F66">
        <w:rPr>
          <w:bCs/>
          <w:lang w:val="es-ES_tradnl"/>
        </w:rPr>
        <w:br/>
        <w:t>-Entrevistas como métodos de intervención. </w:t>
      </w:r>
      <w:r w:rsidRPr="00813F66">
        <w:rPr>
          <w:bCs/>
          <w:lang w:val="es-ES_tradnl"/>
        </w:rPr>
        <w:br/>
        <w:t>-Observación. </w:t>
      </w:r>
      <w:r w:rsidRPr="00813F66">
        <w:rPr>
          <w:bCs/>
          <w:lang w:val="es-ES_tradnl"/>
        </w:rPr>
        <w:br/>
        <w:t>-Procedimiento de análisis de datos. </w:t>
      </w:r>
      <w:r w:rsidRPr="00813F66">
        <w:rPr>
          <w:bCs/>
          <w:lang w:val="es-ES_tradnl"/>
        </w:rPr>
        <w:br/>
        <w:t>- Análisis de Datos Cuantitativos en Intervención Educativa </w:t>
      </w:r>
      <w:r w:rsidRPr="00813F66">
        <w:rPr>
          <w:bCs/>
          <w:lang w:val="es-ES_tradnl"/>
        </w:rPr>
        <w:br/>
        <w:t>-Procedimientos para recolección de datos. </w:t>
      </w:r>
      <w:r w:rsidRPr="00813F66">
        <w:rPr>
          <w:bCs/>
          <w:lang w:val="es-ES_tradnl"/>
        </w:rPr>
        <w:br/>
        <w:t>-Comunicación de resultados. </w:t>
      </w:r>
      <w:r w:rsidRPr="00813F66">
        <w:rPr>
          <w:bCs/>
          <w:lang w:val="es-ES_tradnl"/>
        </w:rPr>
        <w:br/>
      </w:r>
      <w:r w:rsidRPr="00813F66">
        <w:rPr>
          <w:bCs/>
          <w:lang w:val="es-ES_tradnl"/>
        </w:rPr>
        <w:br/>
        <w:t>6- PROGRAMAS DE INTERVENCIÓN EDUCATIVA EN DESARROLLO EN ÁMBITOS DE INTERVENCIÓN REAL</w:t>
      </w:r>
    </w:p>
    <w:p w:rsidR="00390FA0" w:rsidRPr="00813F66" w:rsidRDefault="00390FA0" w:rsidP="00E811E2">
      <w:pPr>
        <w:spacing w:line="360" w:lineRule="auto"/>
        <w:rPr>
          <w:b/>
          <w:bCs/>
          <w:u w:val="single"/>
          <w:lang w:val="es-ES_tradnl"/>
        </w:rPr>
      </w:pPr>
    </w:p>
    <w:p w:rsidR="00D50F81" w:rsidRPr="00813F66" w:rsidRDefault="00D50F81" w:rsidP="00E811E2">
      <w:pPr>
        <w:spacing w:line="360" w:lineRule="auto"/>
        <w:rPr>
          <w:b/>
          <w:bCs/>
          <w:u w:val="single"/>
          <w:lang w:val="es-ES_tradnl"/>
        </w:rPr>
      </w:pPr>
      <w:r w:rsidRPr="00813F66">
        <w:rPr>
          <w:b/>
          <w:bCs/>
          <w:u w:val="single"/>
          <w:lang w:val="es-ES_tradnl"/>
        </w:rPr>
        <w:br w:type="page"/>
      </w:r>
    </w:p>
    <w:p w:rsidR="00390FA0" w:rsidRPr="00813F66" w:rsidRDefault="00390FA0" w:rsidP="00E811E2">
      <w:pPr>
        <w:spacing w:line="360" w:lineRule="auto"/>
        <w:rPr>
          <w:color w:val="222222"/>
          <w:shd w:val="clear" w:color="auto" w:fill="FFFFFF"/>
        </w:rPr>
      </w:pPr>
      <w:r w:rsidRPr="00813F66">
        <w:rPr>
          <w:b/>
          <w:bCs/>
          <w:u w:val="single"/>
          <w:lang w:val="es-ES_tradnl"/>
        </w:rPr>
        <w:lastRenderedPageBreak/>
        <w:t xml:space="preserve">Sesión 1. </w:t>
      </w:r>
      <w:r w:rsidRPr="00813F66">
        <w:rPr>
          <w:color w:val="222222"/>
          <w:shd w:val="clear" w:color="auto" w:fill="FFFFFF"/>
        </w:rPr>
        <w:t>Viernes 16 de diciembre de 9:00 a 14:00 y de 16:00 a 21:00 en el aula 8 de la Facultad de Psicología.</w:t>
      </w:r>
    </w:p>
    <w:p w:rsidR="00E811E2" w:rsidRDefault="00E811E2" w:rsidP="00E811E2">
      <w:pPr>
        <w:spacing w:line="360" w:lineRule="auto"/>
        <w:rPr>
          <w:color w:val="222222"/>
          <w:shd w:val="clear" w:color="auto" w:fill="FFFFFF"/>
        </w:rPr>
      </w:pPr>
    </w:p>
    <w:p w:rsidR="00390FA0" w:rsidRPr="00813F66" w:rsidRDefault="00390FA0" w:rsidP="00E811E2">
      <w:pPr>
        <w:spacing w:line="360" w:lineRule="auto"/>
        <w:rPr>
          <w:color w:val="222222"/>
          <w:shd w:val="clear" w:color="auto" w:fill="FFFFFF"/>
        </w:rPr>
      </w:pPr>
      <w:r w:rsidRPr="00813F66">
        <w:rPr>
          <w:color w:val="222222"/>
          <w:shd w:val="clear" w:color="auto" w:fill="FFFFFF"/>
        </w:rPr>
        <w:t>Profesora: Mariona Portell</w:t>
      </w:r>
      <w:r w:rsidR="00D50F81" w:rsidRPr="00813F66">
        <w:rPr>
          <w:color w:val="222222"/>
          <w:shd w:val="clear" w:color="auto" w:fill="FFFFFF"/>
        </w:rPr>
        <w:t xml:space="preserve"> (Universidad Autónoma de Barcelona)</w:t>
      </w:r>
    </w:p>
    <w:p w:rsidR="00E811E2" w:rsidRDefault="00E811E2" w:rsidP="00E811E2">
      <w:pPr>
        <w:spacing w:line="360" w:lineRule="auto"/>
        <w:rPr>
          <w:b/>
          <w:bCs/>
          <w:u w:val="single"/>
        </w:rPr>
      </w:pPr>
    </w:p>
    <w:p w:rsidR="00390FA0" w:rsidRPr="002E3340" w:rsidRDefault="00390FA0" w:rsidP="00E811E2">
      <w:pPr>
        <w:spacing w:line="360" w:lineRule="auto"/>
        <w:rPr>
          <w:b/>
          <w:bCs/>
          <w:u w:val="single"/>
        </w:rPr>
      </w:pPr>
      <w:r w:rsidRPr="002E3340">
        <w:rPr>
          <w:b/>
          <w:bCs/>
          <w:u w:val="single"/>
        </w:rPr>
        <w:t>Contenidos</w:t>
      </w:r>
    </w:p>
    <w:p w:rsidR="006549F9" w:rsidRDefault="00036288" w:rsidP="00E811E2">
      <w:pPr>
        <w:numPr>
          <w:ilvl w:val="0"/>
          <w:numId w:val="3"/>
        </w:numPr>
        <w:spacing w:line="360" w:lineRule="auto"/>
        <w:rPr>
          <w:color w:val="222222"/>
          <w:shd w:val="clear" w:color="auto" w:fill="FFFFFF"/>
          <w:lang w:val="es-ES_tradnl"/>
        </w:rPr>
      </w:pPr>
      <w:r w:rsidRPr="00813F66">
        <w:rPr>
          <w:color w:val="222222"/>
          <w:shd w:val="clear" w:color="auto" w:fill="FFFFFF"/>
          <w:lang w:val="es-ES_tradnl"/>
        </w:rPr>
        <w:t>Diseños de Baja Intervención y Métodos para el Estudio de la Vida Cotidiana</w:t>
      </w:r>
      <w:r w:rsidRPr="00813F66">
        <w:rPr>
          <w:color w:val="222222"/>
          <w:shd w:val="clear" w:color="auto" w:fill="FFFFFF"/>
          <w:lang w:val="es-ES_tradnl"/>
        </w:rPr>
        <w:br/>
        <w:t>(Apartado II: MODELOS PARA LA EVALUACIÓN DE PROGRAMAS DE INTERVENCIÓN EDUCATIVA) </w:t>
      </w:r>
    </w:p>
    <w:p w:rsidR="00E811E2" w:rsidRPr="00813F66" w:rsidRDefault="00E811E2" w:rsidP="00E811E2">
      <w:pPr>
        <w:spacing w:line="360" w:lineRule="auto"/>
        <w:ind w:left="720"/>
        <w:rPr>
          <w:color w:val="222222"/>
          <w:shd w:val="clear" w:color="auto" w:fill="FFFFFF"/>
          <w:lang w:val="es-ES_tradnl"/>
        </w:rPr>
      </w:pPr>
    </w:p>
    <w:p w:rsidR="006549F9" w:rsidRDefault="00036288" w:rsidP="00E811E2">
      <w:pPr>
        <w:numPr>
          <w:ilvl w:val="0"/>
          <w:numId w:val="3"/>
        </w:numPr>
        <w:spacing w:line="360" w:lineRule="auto"/>
        <w:rPr>
          <w:color w:val="222222"/>
          <w:shd w:val="clear" w:color="auto" w:fill="FFFFFF"/>
          <w:lang w:val="es-ES_tradnl"/>
        </w:rPr>
      </w:pPr>
      <w:r w:rsidRPr="00813F66">
        <w:rPr>
          <w:color w:val="222222"/>
          <w:shd w:val="clear" w:color="auto" w:fill="FFFFFF"/>
          <w:lang w:val="es-ES_tradnl"/>
        </w:rPr>
        <w:t xml:space="preserve">Metodología observacional: construcción de instrumentos </w:t>
      </w:r>
      <w:r w:rsidRPr="00813F66">
        <w:rPr>
          <w:color w:val="222222"/>
          <w:shd w:val="clear" w:color="auto" w:fill="FFFFFF"/>
          <w:lang w:val="es-ES_tradnl"/>
        </w:rPr>
        <w:br/>
        <w:t>(Apartado III: PRINCIPALES ESCALAS, CUESTIONARIOS, BATERÍAS Y TESTS USADOS PARA LA INTERVENCIÓN, DIAGNOSTICO Y EVALUACIÓN EDUCATIVA, ASÍ COMO DE LOS DIFERENTES DISEÑOS DE BAJA MEDIA INTERVENCIÓN) </w:t>
      </w:r>
    </w:p>
    <w:p w:rsidR="00E811E2" w:rsidRDefault="00E811E2" w:rsidP="00E811E2">
      <w:pPr>
        <w:pStyle w:val="Prrafodelista"/>
        <w:rPr>
          <w:color w:val="222222"/>
          <w:shd w:val="clear" w:color="auto" w:fill="FFFFFF"/>
          <w:lang w:val="es-ES_tradnl"/>
        </w:rPr>
      </w:pPr>
    </w:p>
    <w:p w:rsidR="006549F9" w:rsidRPr="00813F66" w:rsidRDefault="00036288" w:rsidP="00E811E2">
      <w:pPr>
        <w:numPr>
          <w:ilvl w:val="0"/>
          <w:numId w:val="3"/>
        </w:numPr>
        <w:spacing w:line="360" w:lineRule="auto"/>
        <w:rPr>
          <w:color w:val="222222"/>
          <w:shd w:val="clear" w:color="auto" w:fill="FFFFFF"/>
          <w:lang w:val="es-ES_tradnl"/>
        </w:rPr>
      </w:pPr>
      <w:r w:rsidRPr="00813F66">
        <w:rPr>
          <w:color w:val="222222"/>
          <w:shd w:val="clear" w:color="auto" w:fill="FFFFFF"/>
        </w:rPr>
        <w:t xml:space="preserve">Complementariedad metodológica y técnicas de análisis tras la obtención de datos de naturaleza observacional </w:t>
      </w:r>
      <w:r w:rsidRPr="00813F66">
        <w:rPr>
          <w:color w:val="222222"/>
          <w:shd w:val="clear" w:color="auto" w:fill="FFFFFF"/>
        </w:rPr>
        <w:br/>
        <w:t>(Apartado V: A</w:t>
      </w:r>
      <w:r w:rsidRPr="00813F66">
        <w:rPr>
          <w:color w:val="222222"/>
          <w:shd w:val="clear" w:color="auto" w:fill="FFFFFF"/>
          <w:lang w:val="es-ES_tradnl"/>
        </w:rPr>
        <w:t>NÁLISIS DE DATOS CUALITATIVOS Y CUANTITATIVOS EN PSICOLOGÍA DE LA EDUCACIÓN) </w:t>
      </w:r>
    </w:p>
    <w:p w:rsidR="00390FA0" w:rsidRPr="00813F66" w:rsidRDefault="00390FA0" w:rsidP="00E811E2">
      <w:pPr>
        <w:spacing w:line="360" w:lineRule="auto"/>
        <w:rPr>
          <w:color w:val="222222"/>
          <w:shd w:val="clear" w:color="auto" w:fill="FFFFFF"/>
          <w:lang w:val="es-ES_tradnl"/>
        </w:rPr>
      </w:pPr>
    </w:p>
    <w:p w:rsidR="008653F9" w:rsidRPr="00813F66" w:rsidRDefault="002E3340" w:rsidP="00E811E2">
      <w:pPr>
        <w:spacing w:line="360" w:lineRule="auto"/>
        <w:rPr>
          <w:lang w:val="es-ES_tradnl"/>
        </w:rPr>
      </w:pPr>
      <w:r w:rsidRPr="002E3340">
        <w:rPr>
          <w:b/>
          <w:bCs/>
          <w:u w:val="single"/>
        </w:rPr>
        <w:t>Material</w:t>
      </w:r>
      <w:r w:rsidR="003E28C2" w:rsidRPr="00813F66">
        <w:rPr>
          <w:b/>
          <w:bCs/>
          <w:u w:val="single"/>
          <w:lang w:val="es-ES_tradnl"/>
        </w:rPr>
        <w:t>*</w:t>
      </w:r>
    </w:p>
    <w:p w:rsidR="008653F9" w:rsidRPr="00813F66" w:rsidRDefault="008653F9" w:rsidP="00E811E2">
      <w:pPr>
        <w:spacing w:line="360" w:lineRule="auto"/>
        <w:ind w:left="567" w:hanging="567"/>
        <w:rPr>
          <w:lang w:val="es-ES_tradnl"/>
        </w:rPr>
      </w:pPr>
    </w:p>
    <w:p w:rsidR="008653F9" w:rsidRPr="00813F66" w:rsidRDefault="008653F9" w:rsidP="00E811E2">
      <w:pPr>
        <w:spacing w:line="360" w:lineRule="auto"/>
        <w:ind w:left="567" w:hanging="567"/>
        <w:rPr>
          <w:i/>
          <w:iCs/>
          <w:lang w:val="es-ES_tradnl"/>
        </w:rPr>
      </w:pPr>
      <w:r w:rsidRPr="00813F66">
        <w:rPr>
          <w:lang w:val="es-ES_tradnl"/>
        </w:rPr>
        <w:t xml:space="preserve">Anguera, M.T., Blanco, A., Hernández-Mendo, A. y Losada, J.L. (2011). Diseños observacionales: ajuste y aplicación en psicología del deporte. </w:t>
      </w:r>
      <w:r w:rsidRPr="00813F66">
        <w:rPr>
          <w:i/>
          <w:iCs/>
          <w:lang w:val="es-ES_tradnl"/>
        </w:rPr>
        <w:t>Cuadernos de Psicología del Deporte, 11</w:t>
      </w:r>
      <w:r w:rsidRPr="00813F66">
        <w:rPr>
          <w:lang w:val="es-ES_tradnl"/>
        </w:rPr>
        <w:t>(2), 63-76</w:t>
      </w:r>
      <w:r w:rsidRPr="00813F66">
        <w:rPr>
          <w:i/>
          <w:iCs/>
          <w:lang w:val="es-ES_tradnl"/>
        </w:rPr>
        <w:t>.</w:t>
      </w:r>
    </w:p>
    <w:p w:rsidR="003E28C2" w:rsidRPr="00813F66" w:rsidRDefault="009F4A00" w:rsidP="00E811E2">
      <w:pPr>
        <w:spacing w:line="360" w:lineRule="auto"/>
        <w:ind w:left="567" w:hanging="567"/>
        <w:rPr>
          <w:lang w:val="es-ES_tradnl"/>
        </w:rPr>
      </w:pPr>
      <w:hyperlink r:id="rId8" w:history="1">
        <w:r w:rsidR="003E28C2" w:rsidRPr="00813F66">
          <w:rPr>
            <w:rStyle w:val="Hipervnculo"/>
            <w:lang w:val="es-ES_tradnl"/>
          </w:rPr>
          <w:t>http://revistas.um.es/cpd/article/view/133241/122911</w:t>
        </w:r>
      </w:hyperlink>
    </w:p>
    <w:p w:rsidR="003E28C2" w:rsidRPr="00813F66" w:rsidRDefault="003E28C2" w:rsidP="00E811E2">
      <w:pPr>
        <w:spacing w:line="360" w:lineRule="auto"/>
        <w:ind w:left="567" w:hanging="567"/>
        <w:rPr>
          <w:lang w:val="es-ES_tradnl"/>
        </w:rPr>
      </w:pPr>
    </w:p>
    <w:p w:rsidR="008653F9" w:rsidRPr="00813F66" w:rsidRDefault="008653F9" w:rsidP="00E811E2">
      <w:pPr>
        <w:spacing w:line="360" w:lineRule="auto"/>
        <w:ind w:left="567" w:hanging="567"/>
        <w:rPr>
          <w:lang w:val="es-ES_tradnl"/>
        </w:rPr>
      </w:pPr>
      <w:r w:rsidRPr="00813F66">
        <w:rPr>
          <w:lang w:val="es-ES_tradnl"/>
        </w:rPr>
        <w:t xml:space="preserve">Anguera, M.T., Magnusson, M.S. y Jonsson, G.K. (2007). Instrumentos no estándar. </w:t>
      </w:r>
      <w:r w:rsidRPr="00813F66">
        <w:rPr>
          <w:i/>
          <w:iCs/>
          <w:lang w:val="es-ES_tradnl"/>
        </w:rPr>
        <w:t>Avances en medición, 5</w:t>
      </w:r>
      <w:r w:rsidRPr="00813F66">
        <w:rPr>
          <w:lang w:val="es-ES_tradnl"/>
        </w:rPr>
        <w:t>(1), 63-82.</w:t>
      </w:r>
    </w:p>
    <w:p w:rsidR="003E28C2" w:rsidRPr="00813F66" w:rsidRDefault="009F4A00" w:rsidP="00E811E2">
      <w:pPr>
        <w:spacing w:line="360" w:lineRule="auto"/>
        <w:ind w:left="567" w:hanging="567"/>
        <w:rPr>
          <w:lang w:val="es-ES_tradnl"/>
        </w:rPr>
      </w:pPr>
      <w:hyperlink r:id="rId9" w:history="1">
        <w:r w:rsidR="003E28C2" w:rsidRPr="00813F66">
          <w:rPr>
            <w:rStyle w:val="Hipervnculo"/>
            <w:lang w:val="es-ES_tradnl"/>
          </w:rPr>
          <w:t>http://www.humanas.unal.edu.co/psicometria/files/9013/7036/5473/Instrumentos_No_Estndar_-_Planteamiento_Desarrollo_Y_Posibilidades.pdf</w:t>
        </w:r>
      </w:hyperlink>
    </w:p>
    <w:p w:rsidR="003E28C2" w:rsidRPr="00813F66" w:rsidRDefault="003E28C2" w:rsidP="00E811E2">
      <w:pPr>
        <w:spacing w:line="360" w:lineRule="auto"/>
        <w:ind w:left="567" w:hanging="567"/>
        <w:rPr>
          <w:lang w:val="es-ES_tradnl"/>
        </w:rPr>
      </w:pPr>
    </w:p>
    <w:p w:rsidR="008653F9" w:rsidRPr="00813F66" w:rsidRDefault="008653F9" w:rsidP="00E811E2">
      <w:pPr>
        <w:spacing w:line="360" w:lineRule="auto"/>
        <w:ind w:left="567" w:hanging="567"/>
        <w:rPr>
          <w:lang w:val="es-ES_tradnl"/>
        </w:rPr>
      </w:pPr>
      <w:r w:rsidRPr="00813F66">
        <w:rPr>
          <w:lang w:val="es-ES_tradnl"/>
        </w:rPr>
        <w:lastRenderedPageBreak/>
        <w:t>Anguera, M.T. y Blanco, A. (2006). ¿Cómo se lleva a c</w:t>
      </w:r>
      <w:r w:rsidR="003E28C2" w:rsidRPr="00813F66">
        <w:rPr>
          <w:lang w:val="es-ES_tradnl"/>
        </w:rPr>
        <w:t xml:space="preserve">abo un registro observacional? </w:t>
      </w:r>
      <w:r w:rsidRPr="00813F66">
        <w:rPr>
          <w:i/>
          <w:iCs/>
          <w:lang w:val="es-ES_tradnl"/>
        </w:rPr>
        <w:t>ButlletiLaRecerca</w:t>
      </w:r>
      <w:r w:rsidRPr="00813F66">
        <w:rPr>
          <w:lang w:val="es-ES_tradnl"/>
        </w:rPr>
        <w:t>(Universitat de Barcelona), Ficha 4.</w:t>
      </w:r>
    </w:p>
    <w:p w:rsidR="003E28C2" w:rsidRPr="00813F66" w:rsidRDefault="009F4A00" w:rsidP="00E811E2">
      <w:pPr>
        <w:spacing w:line="360" w:lineRule="auto"/>
        <w:ind w:left="567" w:hanging="567"/>
        <w:rPr>
          <w:lang w:val="es-ES_tradnl"/>
        </w:rPr>
      </w:pPr>
      <w:hyperlink r:id="rId10" w:history="1">
        <w:r w:rsidR="003E28C2" w:rsidRPr="00813F66">
          <w:rPr>
            <w:rStyle w:val="Hipervnculo"/>
            <w:lang w:val="es-ES_tradnl"/>
          </w:rPr>
          <w:t>http://www.ub.edu/ice/recerca/pdf/ficha4-cast.pdf</w:t>
        </w:r>
      </w:hyperlink>
    </w:p>
    <w:p w:rsidR="003E28C2" w:rsidRPr="00813F66" w:rsidRDefault="003E28C2" w:rsidP="00E811E2">
      <w:pPr>
        <w:spacing w:line="360" w:lineRule="auto"/>
        <w:ind w:left="567" w:hanging="567"/>
        <w:rPr>
          <w:lang w:val="es-ES_tradnl"/>
        </w:rPr>
      </w:pPr>
    </w:p>
    <w:p w:rsidR="008653F9" w:rsidRPr="00011D91" w:rsidRDefault="008653F9" w:rsidP="00E811E2">
      <w:pPr>
        <w:spacing w:line="360" w:lineRule="auto"/>
        <w:ind w:left="567" w:hanging="567"/>
        <w:rPr>
          <w:lang w:val="en-US"/>
        </w:rPr>
      </w:pPr>
      <w:r w:rsidRPr="00813F66">
        <w:rPr>
          <w:lang w:val="es-ES_tradnl"/>
        </w:rPr>
        <w:t xml:space="preserve">Chacón-Moscoso, S., Sanduvete, S., Portell, M., &amp;Anguera, M.T. (2013). </w:t>
      </w:r>
      <w:r w:rsidRPr="00011D91">
        <w:rPr>
          <w:lang w:val="en-US"/>
        </w:rPr>
        <w:t xml:space="preserve">Reporting a program evaluation: Needs, program plan, intervention, and decisions. </w:t>
      </w:r>
      <w:r w:rsidRPr="00011D91">
        <w:rPr>
          <w:i/>
          <w:iCs/>
          <w:lang w:val="en-US"/>
        </w:rPr>
        <w:t>International Journal of Clinical and Health Psychology, 13</w:t>
      </w:r>
      <w:r w:rsidRPr="00011D91">
        <w:rPr>
          <w:lang w:val="en-US"/>
        </w:rPr>
        <w:t>(1), 58-60.</w:t>
      </w:r>
    </w:p>
    <w:p w:rsidR="003E28C2" w:rsidRPr="00011D91" w:rsidRDefault="009F4A00" w:rsidP="00E811E2">
      <w:pPr>
        <w:spacing w:line="360" w:lineRule="auto"/>
        <w:ind w:left="567" w:hanging="567"/>
        <w:rPr>
          <w:lang w:val="en-US"/>
        </w:rPr>
      </w:pPr>
      <w:hyperlink r:id="rId11" w:history="1">
        <w:r w:rsidR="003E28C2" w:rsidRPr="00011D91">
          <w:rPr>
            <w:rStyle w:val="Hipervnculo"/>
            <w:lang w:val="en-US"/>
          </w:rPr>
          <w:t>http://www.aepc.es/ijchp/articulos_pdf/ijchp-433_es.pdf</w:t>
        </w:r>
      </w:hyperlink>
    </w:p>
    <w:p w:rsidR="003E28C2" w:rsidRPr="00011D91" w:rsidRDefault="003E28C2" w:rsidP="00E811E2">
      <w:pPr>
        <w:spacing w:line="360" w:lineRule="auto"/>
        <w:ind w:left="567" w:hanging="567"/>
        <w:rPr>
          <w:lang w:val="en-US"/>
        </w:rPr>
      </w:pPr>
    </w:p>
    <w:p w:rsidR="008653F9" w:rsidRPr="00813F66" w:rsidRDefault="008653F9" w:rsidP="00E811E2">
      <w:pPr>
        <w:spacing w:line="360" w:lineRule="auto"/>
        <w:ind w:left="567" w:hanging="567"/>
        <w:rPr>
          <w:lang w:val="es-ES_tradnl"/>
        </w:rPr>
      </w:pPr>
      <w:r w:rsidRPr="00813F66">
        <w:rPr>
          <w:lang w:val="es-ES_tradnl"/>
        </w:rPr>
        <w:t>Herrero, M. (2010). Análisis secuencial de la interacción: aplicaciones. En C. Izquierdo y A. Perinat (Coord.), Investigar en Psicología de la Comunicación (pp. 261-299). Barcelona: Amentia.</w:t>
      </w:r>
    </w:p>
    <w:p w:rsidR="003E28C2" w:rsidRPr="00813F66" w:rsidRDefault="009F4A00" w:rsidP="00E811E2">
      <w:pPr>
        <w:spacing w:line="360" w:lineRule="auto"/>
        <w:ind w:left="567" w:hanging="567"/>
        <w:rPr>
          <w:lang w:val="es-ES_tradnl"/>
        </w:rPr>
      </w:pPr>
      <w:hyperlink r:id="rId12" w:history="1">
        <w:r w:rsidR="003E28C2" w:rsidRPr="00813F66">
          <w:rPr>
            <w:rStyle w:val="Hipervnculo"/>
            <w:lang w:val="es-ES_tradnl"/>
          </w:rPr>
          <w:t>https://www.researchgate.net/publication/258835875_Izquierdo_C_y_Perinat_A_Coords_2010_Investigar_en_psicologia_de_la_comunicacion_Nuevas_perspectivas_conceptuales_y_metodologicas_Barcelona_Amentia</w:t>
        </w:r>
      </w:hyperlink>
    </w:p>
    <w:p w:rsidR="003E28C2" w:rsidRPr="00813F66" w:rsidRDefault="003E28C2" w:rsidP="00E811E2">
      <w:pPr>
        <w:spacing w:line="360" w:lineRule="auto"/>
        <w:ind w:left="567" w:hanging="567"/>
        <w:rPr>
          <w:lang w:val="es-ES_tradnl"/>
        </w:rPr>
      </w:pPr>
    </w:p>
    <w:p w:rsidR="003E28C2" w:rsidRPr="00813F66" w:rsidRDefault="003E28C2" w:rsidP="00E811E2">
      <w:pPr>
        <w:spacing w:line="360" w:lineRule="auto"/>
        <w:ind w:left="567" w:hanging="567"/>
        <w:rPr>
          <w:lang w:val="en-US"/>
        </w:rPr>
      </w:pPr>
      <w:r w:rsidRPr="00813F66">
        <w:rPr>
          <w:lang w:val="en-US"/>
        </w:rPr>
        <w:t xml:space="preserve">Portell, M., Anguera, M.T., Hernández-Mendo, A., &amp; Jonson, G. (2015). Quantifying biopsychosocial aspects in everyday contexts: an integrative methodological approach from the behavioral sciences. </w:t>
      </w:r>
      <w:r w:rsidRPr="00813F66">
        <w:rPr>
          <w:i/>
          <w:iCs/>
          <w:lang w:val="en-US"/>
        </w:rPr>
        <w:t xml:space="preserve">Psychology Research and Behavior Management, 8, </w:t>
      </w:r>
      <w:r w:rsidRPr="00813F66">
        <w:rPr>
          <w:lang w:val="en-US"/>
        </w:rPr>
        <w:t>153–160.</w:t>
      </w:r>
    </w:p>
    <w:p w:rsidR="003E28C2" w:rsidRPr="00813F66" w:rsidRDefault="009F4A00" w:rsidP="00E811E2">
      <w:pPr>
        <w:spacing w:line="360" w:lineRule="auto"/>
        <w:ind w:left="567" w:hanging="567"/>
        <w:rPr>
          <w:lang w:val="en-US"/>
        </w:rPr>
      </w:pPr>
      <w:hyperlink r:id="rId13" w:history="1">
        <w:r w:rsidR="003E28C2" w:rsidRPr="00813F66">
          <w:rPr>
            <w:rStyle w:val="Hipervnculo"/>
            <w:lang w:val="en-US"/>
          </w:rPr>
          <w:t>https://www.dovepress.com/quantifying-biopsychosocial-aspects-in-everyday-contexts-an-integrativ-peer-reviewed-article-PRBM</w:t>
        </w:r>
      </w:hyperlink>
    </w:p>
    <w:p w:rsidR="003E28C2" w:rsidRPr="00813F66" w:rsidRDefault="003E28C2" w:rsidP="00E811E2">
      <w:pPr>
        <w:spacing w:line="360" w:lineRule="auto"/>
        <w:ind w:left="567" w:hanging="567"/>
        <w:rPr>
          <w:lang w:val="en-US"/>
        </w:rPr>
      </w:pPr>
    </w:p>
    <w:p w:rsidR="003E28C2" w:rsidRPr="00011D91" w:rsidRDefault="003E28C2" w:rsidP="00E811E2">
      <w:pPr>
        <w:spacing w:line="360" w:lineRule="auto"/>
        <w:ind w:left="567" w:hanging="567"/>
        <w:rPr>
          <w:lang w:val="es-ES_tradnl"/>
        </w:rPr>
      </w:pPr>
      <w:r w:rsidRPr="00813F66">
        <w:rPr>
          <w:lang w:val="en-US"/>
        </w:rPr>
        <w:t xml:space="preserve">*Portell, M., Anguera, M.T., Chacón-Moscoso, S., &amp;Sanduvete-Chaves, S. (2015). Guidelines for reporting evaluations based on observational methodology. </w:t>
      </w:r>
      <w:r w:rsidRPr="00011D91">
        <w:rPr>
          <w:i/>
          <w:iCs/>
          <w:lang w:val="es-ES_tradnl"/>
        </w:rPr>
        <w:t>Psicothema, 27</w:t>
      </w:r>
      <w:r w:rsidRPr="00011D91">
        <w:rPr>
          <w:lang w:val="es-ES_tradnl"/>
        </w:rPr>
        <w:t>(3), 283-289</w:t>
      </w:r>
      <w:r w:rsidRPr="00011D91">
        <w:rPr>
          <w:i/>
          <w:iCs/>
          <w:lang w:val="es-ES_tradnl"/>
        </w:rPr>
        <w:t>.</w:t>
      </w:r>
    </w:p>
    <w:p w:rsidR="003E28C2" w:rsidRPr="00011D91" w:rsidRDefault="009F4A00" w:rsidP="00E811E2">
      <w:pPr>
        <w:spacing w:line="360" w:lineRule="auto"/>
        <w:ind w:left="567" w:hanging="567"/>
        <w:rPr>
          <w:lang w:val="es-ES_tradnl"/>
        </w:rPr>
      </w:pPr>
      <w:hyperlink r:id="rId14" w:history="1">
        <w:r w:rsidR="003E28C2" w:rsidRPr="00011D91">
          <w:rPr>
            <w:rStyle w:val="Hipervnculo"/>
            <w:lang w:val="es-ES_tradnl"/>
          </w:rPr>
          <w:t>http://www.psicothema.com/pdf/4265.pdf</w:t>
        </w:r>
      </w:hyperlink>
    </w:p>
    <w:p w:rsidR="003E28C2" w:rsidRPr="00011D91" w:rsidRDefault="003E28C2" w:rsidP="00E811E2">
      <w:pPr>
        <w:spacing w:line="360" w:lineRule="auto"/>
        <w:ind w:left="567" w:hanging="567"/>
        <w:rPr>
          <w:lang w:val="es-ES_tradnl"/>
        </w:rPr>
      </w:pPr>
    </w:p>
    <w:p w:rsidR="006B24AD" w:rsidRPr="00011D91" w:rsidRDefault="00092227" w:rsidP="00E811E2">
      <w:pPr>
        <w:spacing w:line="360" w:lineRule="auto"/>
        <w:rPr>
          <w:lang w:val="es-ES_tradnl"/>
        </w:rPr>
      </w:pPr>
      <w:bookmarkStart w:id="0" w:name="_GoBack"/>
      <w:bookmarkEnd w:id="0"/>
    </w:p>
    <w:sectPr w:rsidR="006B24AD" w:rsidRPr="00011D91" w:rsidSect="00870EF7">
      <w:foot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227" w:rsidRDefault="00092227" w:rsidP="00E811E2">
      <w:r>
        <w:separator/>
      </w:r>
    </w:p>
  </w:endnote>
  <w:endnote w:type="continuationSeparator" w:id="1">
    <w:p w:rsidR="00092227" w:rsidRDefault="00092227" w:rsidP="00E811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070379"/>
      <w:docPartObj>
        <w:docPartGallery w:val="Page Numbers (Bottom of Page)"/>
        <w:docPartUnique/>
      </w:docPartObj>
    </w:sdtPr>
    <w:sdtContent>
      <w:p w:rsidR="00E811E2" w:rsidRDefault="009F4A00">
        <w:pPr>
          <w:pStyle w:val="Piedepgina"/>
          <w:jc w:val="right"/>
        </w:pPr>
        <w:r>
          <w:fldChar w:fldCharType="begin"/>
        </w:r>
        <w:r w:rsidR="00E811E2">
          <w:instrText>PAGE   \* MERGEFORMAT</w:instrText>
        </w:r>
        <w:r>
          <w:fldChar w:fldCharType="separate"/>
        </w:r>
        <w:r w:rsidR="007959F5" w:rsidRPr="007959F5">
          <w:rPr>
            <w:noProof/>
            <w:lang w:val="ca-ES"/>
          </w:rPr>
          <w:t>3</w:t>
        </w:r>
        <w:r>
          <w:fldChar w:fldCharType="end"/>
        </w:r>
      </w:p>
    </w:sdtContent>
  </w:sdt>
  <w:p w:rsidR="00E811E2" w:rsidRDefault="00E811E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227" w:rsidRDefault="00092227" w:rsidP="00E811E2">
      <w:r>
        <w:separator/>
      </w:r>
    </w:p>
  </w:footnote>
  <w:footnote w:type="continuationSeparator" w:id="1">
    <w:p w:rsidR="00092227" w:rsidRDefault="00092227" w:rsidP="00E811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C6B60"/>
    <w:multiLevelType w:val="hybridMultilevel"/>
    <w:tmpl w:val="FB3CEC2C"/>
    <w:lvl w:ilvl="0" w:tplc="13D43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945A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2807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0E41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9826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48AD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0400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C08B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14CB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E80E14"/>
    <w:multiLevelType w:val="hybridMultilevel"/>
    <w:tmpl w:val="930A5D7E"/>
    <w:lvl w:ilvl="0" w:tplc="03DEC2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34209D"/>
    <w:multiLevelType w:val="multilevel"/>
    <w:tmpl w:val="CD748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0B9C"/>
    <w:rsid w:val="00011D91"/>
    <w:rsid w:val="00036288"/>
    <w:rsid w:val="000826F5"/>
    <w:rsid w:val="00092227"/>
    <w:rsid w:val="00297DAD"/>
    <w:rsid w:val="002E3340"/>
    <w:rsid w:val="00390FA0"/>
    <w:rsid w:val="003A5482"/>
    <w:rsid w:val="003E28C2"/>
    <w:rsid w:val="005B6454"/>
    <w:rsid w:val="005D58B5"/>
    <w:rsid w:val="006549F9"/>
    <w:rsid w:val="006B6D18"/>
    <w:rsid w:val="007959F5"/>
    <w:rsid w:val="00813F66"/>
    <w:rsid w:val="008653F9"/>
    <w:rsid w:val="00870EF7"/>
    <w:rsid w:val="008B0B9C"/>
    <w:rsid w:val="00931C0E"/>
    <w:rsid w:val="009F4A00"/>
    <w:rsid w:val="00C54087"/>
    <w:rsid w:val="00D14EFA"/>
    <w:rsid w:val="00D50F81"/>
    <w:rsid w:val="00E235DF"/>
    <w:rsid w:val="00E5761B"/>
    <w:rsid w:val="00E811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B0B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3A548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E28C2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811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11E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811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11E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59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59F5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6679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3817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4012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vistas.um.es/cpd/article/view/133241/122911" TargetMode="External"/><Relationship Id="rId13" Type="http://schemas.openxmlformats.org/officeDocument/2006/relationships/hyperlink" Target="https://www.dovepress.com/quantifying-biopsychosocial-aspects-in-everyday-contexts-an-integrativ-peer-reviewed-article-PRB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researchgate.net/publication/258835875_Izquierdo_C_y_Perinat_A_Coords_2010_Investigar_en_psicologia_de_la_comunicacion_Nuevas_perspectivas_conceptuales_y_metodologicas_Barcelona_Amenti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epc.es/ijchp/articulos_pdf/ijchp-433_es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ub.edu/ice/recerca/pdf/ficha4-cas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umanas.unal.edu.co/psicometria/files/9013/7036/5473/Instrumentos_No_Estndar_-_Planteamiento_Desarrollo_Y_Posibilidades.pdf" TargetMode="External"/><Relationship Id="rId14" Type="http://schemas.openxmlformats.org/officeDocument/2006/relationships/hyperlink" Target="http://www.psicothema.com/pdf/4265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793</Words>
  <Characters>4365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hum649</dc:creator>
  <cp:lastModifiedBy>susana</cp:lastModifiedBy>
  <cp:revision>2</cp:revision>
  <dcterms:created xsi:type="dcterms:W3CDTF">2016-12-15T08:34:00Z</dcterms:created>
  <dcterms:modified xsi:type="dcterms:W3CDTF">2016-12-15T08:34:00Z</dcterms:modified>
</cp:coreProperties>
</file>