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5E0" w:rsidRDefault="002E52BD">
      <w:r>
        <w:t>Información para el examen:</w:t>
      </w:r>
    </w:p>
    <w:p w:rsidR="00754DA9" w:rsidRDefault="008855D2" w:rsidP="002E52BD">
      <w:pPr>
        <w:pStyle w:val="Prrafodelista"/>
        <w:numPr>
          <w:ilvl w:val="0"/>
          <w:numId w:val="1"/>
        </w:numPr>
      </w:pPr>
      <w:r>
        <w:t>Constará de 40 preguntas de 2</w:t>
      </w:r>
      <w:r w:rsidR="00754DA9">
        <w:t xml:space="preserve"> alternativas de respuesta</w:t>
      </w:r>
      <w:r>
        <w:t xml:space="preserve"> (verdadero – falso)</w:t>
      </w:r>
      <w:r w:rsidR="00754DA9">
        <w:t>.</w:t>
      </w:r>
    </w:p>
    <w:p w:rsidR="00754DA9" w:rsidRDefault="00754DA9" w:rsidP="002E52BD">
      <w:pPr>
        <w:pStyle w:val="Prrafodelista"/>
        <w:numPr>
          <w:ilvl w:val="0"/>
          <w:numId w:val="1"/>
        </w:numPr>
      </w:pPr>
      <w:r>
        <w:t>Los errores no restan.</w:t>
      </w:r>
    </w:p>
    <w:p w:rsidR="00754DA9" w:rsidRDefault="00754DA9" w:rsidP="002E52BD">
      <w:pPr>
        <w:pStyle w:val="Prrafodelista"/>
        <w:numPr>
          <w:ilvl w:val="0"/>
          <w:numId w:val="1"/>
        </w:numPr>
      </w:pPr>
      <w:r>
        <w:t xml:space="preserve">Inicialmente, se puntuará sobre 10, situándose el 5 en </w:t>
      </w:r>
      <w:r w:rsidR="00D24355">
        <w:t>28</w:t>
      </w:r>
      <w:bookmarkStart w:id="0" w:name="_GoBack"/>
      <w:bookmarkEnd w:id="0"/>
      <w:r>
        <w:t xml:space="preserve"> respuestas correctas.</w:t>
      </w:r>
    </w:p>
    <w:p w:rsidR="00754DA9" w:rsidRDefault="00754DA9" w:rsidP="002E52BD">
      <w:pPr>
        <w:pStyle w:val="Prrafodelista"/>
        <w:numPr>
          <w:ilvl w:val="0"/>
          <w:numId w:val="1"/>
        </w:numPr>
      </w:pPr>
      <w:r>
        <w:t>Posteriormente, se ponderará la calificación sobre 4 puntos (peso de la parte de metodología en la asignatura).</w:t>
      </w:r>
    </w:p>
    <w:p w:rsidR="00754DA9" w:rsidRDefault="00754DA9" w:rsidP="002E52BD">
      <w:pPr>
        <w:pStyle w:val="Prrafodelista"/>
        <w:numPr>
          <w:ilvl w:val="0"/>
          <w:numId w:val="1"/>
        </w:numPr>
      </w:pPr>
      <w:r>
        <w:t>Los contenidos serán:</w:t>
      </w:r>
    </w:p>
    <w:p w:rsidR="00754DA9" w:rsidRDefault="00754DA9" w:rsidP="00754DA9">
      <w:pPr>
        <w:pStyle w:val="Prrafodelista"/>
        <w:numPr>
          <w:ilvl w:val="1"/>
          <w:numId w:val="1"/>
        </w:numPr>
      </w:pPr>
      <w:r>
        <w:t>20 preguntas de metodología observacional (</w:t>
      </w:r>
      <w:proofErr w:type="spellStart"/>
      <w:r>
        <w:t>Anguera</w:t>
      </w:r>
      <w:proofErr w:type="spellEnd"/>
      <w:r>
        <w:t>).</w:t>
      </w:r>
    </w:p>
    <w:p w:rsidR="00754DA9" w:rsidRDefault="00754DA9" w:rsidP="00754DA9">
      <w:pPr>
        <w:pStyle w:val="Prrafodelista"/>
        <w:numPr>
          <w:ilvl w:val="1"/>
          <w:numId w:val="1"/>
        </w:numPr>
      </w:pPr>
      <w:r>
        <w:t>10 preguntas de análisis de datos (Sanduvete).</w:t>
      </w:r>
    </w:p>
    <w:p w:rsidR="00754DA9" w:rsidRDefault="00754DA9" w:rsidP="00754DA9">
      <w:pPr>
        <w:pStyle w:val="Prrafodelista"/>
        <w:numPr>
          <w:ilvl w:val="1"/>
          <w:numId w:val="1"/>
        </w:numPr>
      </w:pPr>
      <w:r>
        <w:t>10 preguntas de diseño (Chacón).</w:t>
      </w:r>
    </w:p>
    <w:p w:rsidR="00687866" w:rsidRDefault="00687866" w:rsidP="00754DA9">
      <w:pPr>
        <w:pStyle w:val="Prrafodelista"/>
      </w:pPr>
    </w:p>
    <w:sectPr w:rsidR="00687866" w:rsidSect="00BA6B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F76A0"/>
    <w:multiLevelType w:val="hybridMultilevel"/>
    <w:tmpl w:val="D7A46794"/>
    <w:lvl w:ilvl="0" w:tplc="6C402B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A0F20A9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2BD"/>
    <w:rsid w:val="00230650"/>
    <w:rsid w:val="002E52BD"/>
    <w:rsid w:val="00404B34"/>
    <w:rsid w:val="00545992"/>
    <w:rsid w:val="00687866"/>
    <w:rsid w:val="00754DA9"/>
    <w:rsid w:val="0076353C"/>
    <w:rsid w:val="007C28B2"/>
    <w:rsid w:val="008855D2"/>
    <w:rsid w:val="00BA6B3F"/>
    <w:rsid w:val="00BE65E0"/>
    <w:rsid w:val="00D01007"/>
    <w:rsid w:val="00D14EFA"/>
    <w:rsid w:val="00D24355"/>
    <w:rsid w:val="00E300F0"/>
    <w:rsid w:val="00E5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B3F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qFormat/>
    <w:rsid w:val="007C28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E52BD"/>
    <w:pPr>
      <w:ind w:left="720"/>
      <w:contextualSpacing/>
    </w:pPr>
  </w:style>
  <w:style w:type="character" w:styleId="Hipervnculo">
    <w:name w:val="Hyperlink"/>
    <w:uiPriority w:val="99"/>
    <w:unhideWhenUsed/>
    <w:rsid w:val="007C28B2"/>
    <w:rPr>
      <w:color w:val="0000FF"/>
      <w:u w:val="single"/>
    </w:rPr>
  </w:style>
  <w:style w:type="character" w:customStyle="1" w:styleId="Ttulo2Car">
    <w:name w:val="Título 2 Car"/>
    <w:link w:val="Ttulo2"/>
    <w:uiPriority w:val="9"/>
    <w:rsid w:val="007C28B2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cite">
    <w:name w:val="cite"/>
    <w:basedOn w:val="Fuentedeprrafopredeter"/>
    <w:rsid w:val="007C2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Links>
    <vt:vector size="6" baseType="variant">
      <vt:variant>
        <vt:i4>4849755</vt:i4>
      </vt:variant>
      <vt:variant>
        <vt:i4>0</vt:i4>
      </vt:variant>
      <vt:variant>
        <vt:i4>0</vt:i4>
      </vt:variant>
      <vt:variant>
        <vt:i4>5</vt:i4>
      </vt:variant>
      <vt:variant>
        <vt:lpwstr>http://innoevalua.us.es/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hum649</dc:creator>
  <cp:lastModifiedBy>susana</cp:lastModifiedBy>
  <cp:revision>5</cp:revision>
  <dcterms:created xsi:type="dcterms:W3CDTF">2018-11-05T08:21:00Z</dcterms:created>
  <dcterms:modified xsi:type="dcterms:W3CDTF">2018-11-05T09:58:00Z</dcterms:modified>
</cp:coreProperties>
</file>