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22A" w:rsidRPr="00444600" w:rsidRDefault="001473DD" w:rsidP="00AF522A">
      <w:pPr>
        <w:pStyle w:val="Default"/>
        <w:jc w:val="right"/>
        <w:rPr>
          <w:sz w:val="23"/>
          <w:szCs w:val="23"/>
          <w:lang w:val="en-US"/>
        </w:rPr>
      </w:pPr>
      <w:r w:rsidRPr="001473DD">
        <w:rPr>
          <w:b/>
          <w:bCs/>
          <w:noProof/>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6" type="#_x0000_t75" alt="marca-tinta-negro_150x133" style="position:absolute;left:0;text-align:left;margin-left:0;margin-top:6.55pt;width:87.75pt;height:74.4pt;z-index:1;visibility:visible;mso-position-horizontal:left">
            <v:imagedata r:id="rId7" o:title="marca-tinta-negro_150x133"/>
            <w10:wrap type="square" side="right"/>
          </v:shape>
        </w:pict>
      </w:r>
      <w:r w:rsidR="00AF522A" w:rsidRPr="00444600">
        <w:rPr>
          <w:b/>
          <w:bCs/>
          <w:sz w:val="23"/>
          <w:szCs w:val="23"/>
          <w:lang w:val="en-US"/>
        </w:rPr>
        <w:t>Design an</w:t>
      </w:r>
      <w:r w:rsidR="00B6146F">
        <w:rPr>
          <w:b/>
          <w:bCs/>
          <w:sz w:val="23"/>
          <w:szCs w:val="23"/>
          <w:lang w:val="en-US"/>
        </w:rPr>
        <w:t>d Data Analysis in Psychology I</w:t>
      </w:r>
      <w:r w:rsidR="00AF522A" w:rsidRPr="00444600">
        <w:rPr>
          <w:b/>
          <w:bCs/>
          <w:sz w:val="23"/>
          <w:szCs w:val="23"/>
          <w:lang w:val="en-US"/>
        </w:rPr>
        <w:t xml:space="preserve"> </w:t>
      </w:r>
    </w:p>
    <w:p w:rsidR="00C307F6" w:rsidRDefault="00D0649A" w:rsidP="00AF522A">
      <w:pPr>
        <w:pStyle w:val="Default"/>
        <w:jc w:val="right"/>
        <w:rPr>
          <w:b/>
          <w:bCs/>
          <w:sz w:val="23"/>
          <w:szCs w:val="23"/>
          <w:lang w:val="en-US"/>
        </w:rPr>
      </w:pPr>
      <w:r>
        <w:rPr>
          <w:b/>
          <w:bCs/>
          <w:sz w:val="23"/>
          <w:szCs w:val="23"/>
          <w:lang w:val="en-US"/>
        </w:rPr>
        <w:t>PRACTICE LESSON 1</w:t>
      </w:r>
    </w:p>
    <w:p w:rsidR="00C307F6" w:rsidRDefault="00D0649A" w:rsidP="00AF522A">
      <w:pPr>
        <w:pStyle w:val="Default"/>
        <w:jc w:val="right"/>
        <w:rPr>
          <w:b/>
          <w:bCs/>
          <w:sz w:val="23"/>
          <w:szCs w:val="23"/>
          <w:lang w:val="en-US"/>
        </w:rPr>
      </w:pPr>
      <w:r>
        <w:rPr>
          <w:b/>
          <w:bCs/>
          <w:sz w:val="23"/>
          <w:szCs w:val="23"/>
          <w:lang w:val="en-US"/>
        </w:rPr>
        <w:t>S</w:t>
      </w:r>
      <w:r w:rsidR="00B6146F">
        <w:rPr>
          <w:b/>
          <w:bCs/>
          <w:sz w:val="23"/>
          <w:szCs w:val="23"/>
          <w:lang w:val="en-US"/>
        </w:rPr>
        <w:t>chool</w:t>
      </w:r>
      <w:r w:rsidR="00AF522A" w:rsidRPr="00444600">
        <w:rPr>
          <w:b/>
          <w:bCs/>
          <w:sz w:val="23"/>
          <w:szCs w:val="23"/>
          <w:lang w:val="en-US"/>
        </w:rPr>
        <w:t xml:space="preserve"> of P</w:t>
      </w:r>
      <w:r w:rsidR="00F77984">
        <w:rPr>
          <w:b/>
          <w:bCs/>
          <w:sz w:val="23"/>
          <w:szCs w:val="23"/>
          <w:lang w:val="en-US"/>
        </w:rPr>
        <w:t>sychology</w:t>
      </w:r>
      <w:r w:rsidR="00AF522A" w:rsidRPr="00444600">
        <w:rPr>
          <w:b/>
          <w:bCs/>
          <w:sz w:val="23"/>
          <w:szCs w:val="23"/>
          <w:lang w:val="en-US"/>
        </w:rPr>
        <w:t xml:space="preserve"> </w:t>
      </w:r>
    </w:p>
    <w:p w:rsidR="00AF522A" w:rsidRPr="0009434F" w:rsidRDefault="00AF522A" w:rsidP="00AF522A">
      <w:pPr>
        <w:pStyle w:val="Default"/>
        <w:jc w:val="right"/>
        <w:rPr>
          <w:sz w:val="23"/>
          <w:szCs w:val="23"/>
          <w:lang w:val="en-US"/>
        </w:rPr>
      </w:pPr>
      <w:r w:rsidRPr="00A20FF7">
        <w:rPr>
          <w:b/>
          <w:bCs/>
          <w:sz w:val="23"/>
          <w:szCs w:val="23"/>
          <w:lang w:val="en-US"/>
        </w:rPr>
        <w:t xml:space="preserve"> </w:t>
      </w:r>
      <w:r w:rsidRPr="0009434F">
        <w:rPr>
          <w:b/>
          <w:bCs/>
          <w:sz w:val="23"/>
          <w:szCs w:val="23"/>
          <w:lang w:val="en-US"/>
        </w:rPr>
        <w:t xml:space="preserve">Susana Sanduvete Chaves </w:t>
      </w:r>
    </w:p>
    <w:p w:rsidR="00AF522A" w:rsidRPr="00CC14CC" w:rsidRDefault="00AF522A" w:rsidP="00AF522A">
      <w:pPr>
        <w:pStyle w:val="Default"/>
        <w:jc w:val="right"/>
        <w:rPr>
          <w:b/>
          <w:bCs/>
          <w:sz w:val="23"/>
          <w:szCs w:val="23"/>
          <w:lang w:val="en-US"/>
        </w:rPr>
      </w:pPr>
      <w:r w:rsidRPr="00CC14CC">
        <w:rPr>
          <w:b/>
          <w:bCs/>
          <w:sz w:val="23"/>
          <w:szCs w:val="23"/>
          <w:lang w:val="en-US"/>
        </w:rPr>
        <w:t>Salvador Chacón Moscoso</w:t>
      </w:r>
    </w:p>
    <w:p w:rsidR="00AF522A" w:rsidRPr="00CC14CC" w:rsidRDefault="00AF522A" w:rsidP="00AF522A">
      <w:pPr>
        <w:pStyle w:val="Default"/>
        <w:jc w:val="right"/>
        <w:rPr>
          <w:b/>
          <w:bCs/>
          <w:sz w:val="23"/>
          <w:szCs w:val="23"/>
          <w:lang w:val="en-US"/>
        </w:rPr>
      </w:pPr>
    </w:p>
    <w:p w:rsidR="0009434F" w:rsidRDefault="0009434F" w:rsidP="00AF522A">
      <w:pPr>
        <w:pStyle w:val="Default"/>
        <w:rPr>
          <w:sz w:val="16"/>
          <w:szCs w:val="16"/>
          <w:lang w:val="en-US"/>
        </w:rPr>
      </w:pPr>
    </w:p>
    <w:p w:rsidR="00AF522A" w:rsidRPr="00AE295F" w:rsidRDefault="005F278C" w:rsidP="00AF522A">
      <w:pPr>
        <w:pStyle w:val="Default"/>
        <w:rPr>
          <w:b/>
          <w:bCs/>
          <w:sz w:val="23"/>
          <w:szCs w:val="23"/>
          <w:lang w:val="en-US"/>
        </w:rPr>
      </w:pPr>
      <w:r w:rsidRPr="00AE295F">
        <w:rPr>
          <w:sz w:val="16"/>
          <w:szCs w:val="16"/>
          <w:lang w:val="en-US"/>
        </w:rPr>
        <w:t>DEPARTMENT</w:t>
      </w:r>
      <w:r w:rsidR="00AF522A" w:rsidRPr="00AE295F">
        <w:rPr>
          <w:sz w:val="16"/>
          <w:szCs w:val="16"/>
          <w:lang w:val="en-US"/>
        </w:rPr>
        <w:t xml:space="preserve"> </w:t>
      </w:r>
      <w:r w:rsidRPr="00AE295F">
        <w:rPr>
          <w:sz w:val="16"/>
          <w:szCs w:val="16"/>
          <w:lang w:val="en-US"/>
        </w:rPr>
        <w:t>OF</w:t>
      </w:r>
      <w:r w:rsidR="00AF522A" w:rsidRPr="00AE295F">
        <w:rPr>
          <w:sz w:val="16"/>
          <w:szCs w:val="16"/>
          <w:lang w:val="en-US"/>
        </w:rPr>
        <w:t xml:space="preserve"> </w:t>
      </w:r>
    </w:p>
    <w:p w:rsidR="00AF522A" w:rsidRPr="00AE295F" w:rsidRDefault="00AF522A" w:rsidP="00AF522A">
      <w:pPr>
        <w:pStyle w:val="Default"/>
        <w:rPr>
          <w:sz w:val="16"/>
          <w:szCs w:val="16"/>
          <w:lang w:val="en-US"/>
        </w:rPr>
      </w:pPr>
      <w:r w:rsidRPr="00AE295F">
        <w:rPr>
          <w:sz w:val="16"/>
          <w:szCs w:val="16"/>
          <w:lang w:val="en-US"/>
        </w:rPr>
        <w:t>EXPERIMENTAL</w:t>
      </w:r>
      <w:r w:rsidR="005F278C" w:rsidRPr="00AE295F">
        <w:rPr>
          <w:sz w:val="16"/>
          <w:szCs w:val="16"/>
          <w:lang w:val="en-US"/>
        </w:rPr>
        <w:t xml:space="preserve"> PSYCHOLOGY</w:t>
      </w:r>
    </w:p>
    <w:p w:rsidR="00AF522A" w:rsidRPr="00AE295F" w:rsidRDefault="00AF522A">
      <w:pPr>
        <w:rPr>
          <w:lang w:val="en-US"/>
        </w:rPr>
      </w:pP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From the selected abstracts, indentify the following elements:</w:t>
      </w: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 xml:space="preserve">1. Hypothesis/objectives of the study. </w:t>
      </w: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 xml:space="preserve">1.1. Variables to study, their values. </w:t>
      </w: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Measurement Scales: a. nominal (qualitative); b. ordinal (pseudoquantitative); c. interval (quantitative); d. ratio (quantitative)</w:t>
      </w: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1.2. Describe possible designed relations between defined variables (number of independent and dependent variables). For example:</w:t>
      </w:r>
    </w:p>
    <w:p w:rsidR="00AE295F" w:rsidRPr="0009434F" w:rsidRDefault="00914AEA" w:rsidP="00AE295F">
      <w:pPr>
        <w:ind w:firstLine="708"/>
        <w:rPr>
          <w:rFonts w:ascii="Times New Roman" w:hAnsi="Times New Roman"/>
          <w:sz w:val="24"/>
          <w:szCs w:val="24"/>
          <w:lang w:val="en-US"/>
        </w:rPr>
      </w:pPr>
      <w:proofErr w:type="gramStart"/>
      <w:r>
        <w:rPr>
          <w:rFonts w:ascii="Times New Roman" w:hAnsi="Times New Roman"/>
          <w:sz w:val="24"/>
          <w:szCs w:val="24"/>
          <w:lang w:val="en-US"/>
        </w:rPr>
        <w:t>Relation between</w:t>
      </w:r>
      <w:r w:rsidR="00AE295F" w:rsidRPr="0009434F">
        <w:rPr>
          <w:rFonts w:ascii="Times New Roman" w:hAnsi="Times New Roman"/>
          <w:sz w:val="24"/>
          <w:szCs w:val="24"/>
          <w:lang w:val="en-US"/>
        </w:rPr>
        <w:t xml:space="preserve"> two quantitative variables.</w:t>
      </w:r>
      <w:proofErr w:type="gramEnd"/>
    </w:p>
    <w:p w:rsidR="00AE295F" w:rsidRPr="0009434F" w:rsidRDefault="00AE295F" w:rsidP="00AE295F">
      <w:pPr>
        <w:ind w:firstLine="708"/>
        <w:rPr>
          <w:rFonts w:ascii="Times New Roman" w:hAnsi="Times New Roman"/>
          <w:sz w:val="24"/>
          <w:szCs w:val="24"/>
          <w:lang w:val="en-US"/>
        </w:rPr>
      </w:pPr>
      <w:proofErr w:type="gramStart"/>
      <w:r w:rsidRPr="0009434F">
        <w:rPr>
          <w:rFonts w:ascii="Times New Roman" w:hAnsi="Times New Roman"/>
          <w:sz w:val="24"/>
          <w:szCs w:val="24"/>
          <w:lang w:val="en-US"/>
        </w:rPr>
        <w:t>One quantitative and one qualitative</w:t>
      </w:r>
      <w:r w:rsidR="00914AEA">
        <w:rPr>
          <w:rFonts w:ascii="Times New Roman" w:hAnsi="Times New Roman"/>
          <w:sz w:val="24"/>
          <w:szCs w:val="24"/>
          <w:lang w:val="en-US"/>
        </w:rPr>
        <w:t>.</w:t>
      </w:r>
      <w:proofErr w:type="gramEnd"/>
    </w:p>
    <w:p w:rsidR="00AE295F" w:rsidRPr="0009434F" w:rsidRDefault="00AE295F" w:rsidP="00AE295F">
      <w:pPr>
        <w:ind w:firstLine="708"/>
        <w:rPr>
          <w:rFonts w:ascii="Times New Roman" w:hAnsi="Times New Roman"/>
          <w:sz w:val="24"/>
          <w:szCs w:val="24"/>
          <w:lang w:val="en-US"/>
        </w:rPr>
      </w:pPr>
      <w:proofErr w:type="gramStart"/>
      <w:r w:rsidRPr="0009434F">
        <w:rPr>
          <w:rFonts w:ascii="Times New Roman" w:hAnsi="Times New Roman"/>
          <w:sz w:val="24"/>
          <w:szCs w:val="24"/>
          <w:lang w:val="en-US"/>
        </w:rPr>
        <w:t>One quantitative and several quantitative variables.</w:t>
      </w:r>
      <w:proofErr w:type="gramEnd"/>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2. Type of study strategy: transversal, longitudinal, mixed.</w:t>
      </w:r>
    </w:p>
    <w:p w:rsidR="00AE295F" w:rsidRPr="0009434F" w:rsidRDefault="00AE295F" w:rsidP="00AE295F">
      <w:pPr>
        <w:rPr>
          <w:rFonts w:ascii="Times New Roman" w:hAnsi="Times New Roman"/>
          <w:sz w:val="24"/>
          <w:szCs w:val="24"/>
          <w:lang w:val="en-US"/>
        </w:rPr>
      </w:pPr>
      <w:r w:rsidRPr="0009434F">
        <w:rPr>
          <w:rFonts w:ascii="Times New Roman" w:hAnsi="Times New Roman"/>
          <w:sz w:val="24"/>
          <w:szCs w:val="24"/>
          <w:lang w:val="en-US"/>
        </w:rPr>
        <w:t xml:space="preserve">3. Types of methodologies: </w:t>
      </w:r>
      <w:r w:rsidR="00914AEA">
        <w:rPr>
          <w:rFonts w:ascii="Times New Roman" w:hAnsi="Times New Roman"/>
          <w:sz w:val="24"/>
          <w:szCs w:val="24"/>
          <w:lang w:val="en-US"/>
        </w:rPr>
        <w:t>Randomized experiment (R.E</w:t>
      </w:r>
      <w:r w:rsidRPr="0009434F">
        <w:rPr>
          <w:rFonts w:ascii="Times New Roman" w:hAnsi="Times New Roman"/>
          <w:sz w:val="24"/>
          <w:szCs w:val="24"/>
          <w:lang w:val="en-US"/>
        </w:rPr>
        <w:t xml:space="preserve">.); quasi-experiment (Q-E); </w:t>
      </w:r>
      <w:proofErr w:type="gramStart"/>
      <w:r w:rsidRPr="0009434F">
        <w:rPr>
          <w:rFonts w:ascii="Times New Roman" w:hAnsi="Times New Roman"/>
          <w:sz w:val="24"/>
          <w:szCs w:val="24"/>
          <w:lang w:val="en-US"/>
        </w:rPr>
        <w:t>Survey study (S-S) and/or observational study (O-S).</w:t>
      </w:r>
      <w:proofErr w:type="gramEnd"/>
    </w:p>
    <w:p w:rsidR="00AE295F" w:rsidRPr="0009434F" w:rsidRDefault="00AE295F" w:rsidP="00AE295F">
      <w:pPr>
        <w:rPr>
          <w:rFonts w:ascii="Times New Roman" w:hAnsi="Times New Roman"/>
          <w:b/>
          <w:sz w:val="24"/>
          <w:szCs w:val="24"/>
          <w:lang w:val="en-US"/>
        </w:rPr>
      </w:pPr>
    </w:p>
    <w:p w:rsidR="00AE295F" w:rsidRPr="0009434F" w:rsidRDefault="00AE295F" w:rsidP="00AE295F">
      <w:pPr>
        <w:rPr>
          <w:rFonts w:ascii="Times New Roman" w:hAnsi="Times New Roman"/>
          <w:sz w:val="24"/>
          <w:szCs w:val="24"/>
          <w:lang w:val="en-US"/>
        </w:rPr>
      </w:pPr>
      <w:proofErr w:type="gramStart"/>
      <w:r w:rsidRPr="0009434F">
        <w:rPr>
          <w:rStyle w:val="resumen"/>
          <w:rFonts w:ascii="Times New Roman" w:hAnsi="Times New Roman"/>
          <w:b/>
          <w:sz w:val="24"/>
          <w:szCs w:val="24"/>
          <w:lang w:val="en-US"/>
        </w:rPr>
        <w:t>Abstract 1</w:t>
      </w:r>
      <w:r w:rsidRPr="0009434F">
        <w:rPr>
          <w:rStyle w:val="resumen"/>
          <w:rFonts w:ascii="Times New Roman" w:hAnsi="Times New Roman"/>
          <w:sz w:val="24"/>
          <w:szCs w:val="24"/>
          <w:lang w:val="en-US"/>
        </w:rPr>
        <w:t>.</w:t>
      </w:r>
      <w:proofErr w:type="gramEnd"/>
      <w:r w:rsidRPr="0009434F">
        <w:rPr>
          <w:rStyle w:val="resumen"/>
          <w:rFonts w:ascii="Times New Roman" w:hAnsi="Times New Roman"/>
          <w:sz w:val="24"/>
          <w:szCs w:val="24"/>
          <w:lang w:val="en-US"/>
        </w:rPr>
        <w:t xml:space="preserve"> </w:t>
      </w:r>
      <w:r w:rsidRPr="0009434F">
        <w:rPr>
          <w:rStyle w:val="texto"/>
          <w:rFonts w:ascii="Times New Roman" w:hAnsi="Times New Roman"/>
          <w:sz w:val="24"/>
          <w:szCs w:val="24"/>
          <w:lang w:val="en-US"/>
        </w:rPr>
        <w:t>Fernández Rodríguez, C. (</w:t>
      </w:r>
      <w:r w:rsidRPr="0009434F">
        <w:rPr>
          <w:rFonts w:ascii="Times New Roman" w:hAnsi="Times New Roman"/>
          <w:sz w:val="24"/>
          <w:szCs w:val="24"/>
          <w:lang w:val="en-US"/>
        </w:rPr>
        <w:t xml:space="preserve">1989). </w:t>
      </w:r>
      <w:proofErr w:type="gramStart"/>
      <w:r w:rsidRPr="0009434F">
        <w:rPr>
          <w:rStyle w:val="resumen"/>
          <w:rFonts w:ascii="Times New Roman" w:hAnsi="Times New Roman"/>
          <w:iCs/>
          <w:sz w:val="24"/>
          <w:szCs w:val="24"/>
          <w:lang w:val="en-US"/>
        </w:rPr>
        <w:t>Psychological treatment of Irritable Bowel Syndrome</w:t>
      </w:r>
      <w:r w:rsidRPr="0009434F">
        <w:rPr>
          <w:rStyle w:val="resumen"/>
          <w:rFonts w:ascii="Times New Roman" w:hAnsi="Times New Roman"/>
          <w:i/>
          <w:iCs/>
          <w:sz w:val="24"/>
          <w:szCs w:val="24"/>
          <w:lang w:val="en-US"/>
        </w:rPr>
        <w:t>.</w:t>
      </w:r>
      <w:proofErr w:type="gramEnd"/>
      <w:r w:rsidRPr="0009434F">
        <w:rPr>
          <w:rStyle w:val="resumen"/>
          <w:rFonts w:ascii="Times New Roman" w:hAnsi="Times New Roman"/>
          <w:i/>
          <w:iCs/>
          <w:sz w:val="24"/>
          <w:szCs w:val="24"/>
          <w:lang w:val="en-US"/>
        </w:rPr>
        <w:t xml:space="preserve"> Psicothema, 1</w:t>
      </w:r>
      <w:r w:rsidRPr="0009434F">
        <w:rPr>
          <w:rFonts w:ascii="Times New Roman" w:hAnsi="Times New Roman"/>
          <w:sz w:val="24"/>
          <w:szCs w:val="24"/>
          <w:lang w:val="en-US"/>
        </w:rPr>
        <w:t>(1-2), 71-85.</w:t>
      </w:r>
    </w:p>
    <w:p w:rsidR="00AE295F" w:rsidRDefault="00AE295F" w:rsidP="00AE295F">
      <w:pPr>
        <w:rPr>
          <w:rStyle w:val="resumen"/>
          <w:rFonts w:ascii="Times New Roman" w:hAnsi="Times New Roman"/>
          <w:sz w:val="24"/>
          <w:szCs w:val="24"/>
          <w:lang w:val="en-US"/>
        </w:rPr>
      </w:pPr>
      <w:r w:rsidRPr="0009434F">
        <w:rPr>
          <w:rStyle w:val="resumen"/>
          <w:rFonts w:ascii="Times New Roman" w:hAnsi="Times New Roman"/>
          <w:sz w:val="24"/>
          <w:szCs w:val="24"/>
          <w:lang w:val="en-US"/>
        </w:rPr>
        <w:t>Forty patients suffering from Irritable Bowel Syndrome and not responding to medical treatment were assigned at random to four types of treatment: two experimental groups («Contingency Management» Group &amp; «Stress Management» Group) and two control groups («Medical Tr</w:t>
      </w:r>
      <w:r w:rsidR="00914AEA">
        <w:rPr>
          <w:rStyle w:val="resumen"/>
          <w:rFonts w:ascii="Times New Roman" w:hAnsi="Times New Roman"/>
          <w:sz w:val="24"/>
          <w:szCs w:val="24"/>
          <w:lang w:val="en-US"/>
        </w:rPr>
        <w:t xml:space="preserve">eatment» Group &amp; «Placebo </w:t>
      </w:r>
      <w:r w:rsidR="003536E7">
        <w:rPr>
          <w:rStyle w:val="resumen"/>
          <w:rFonts w:ascii="Times New Roman" w:hAnsi="Times New Roman"/>
          <w:sz w:val="24"/>
          <w:szCs w:val="24"/>
          <w:lang w:val="en-US"/>
        </w:rPr>
        <w:t>Visual</w:t>
      </w:r>
      <w:r w:rsidR="003536E7" w:rsidRPr="0009434F">
        <w:rPr>
          <w:rStyle w:val="resumen"/>
          <w:rFonts w:ascii="Times New Roman" w:hAnsi="Times New Roman"/>
          <w:sz w:val="24"/>
          <w:szCs w:val="24"/>
          <w:lang w:val="en-US"/>
        </w:rPr>
        <w:t>izing</w:t>
      </w:r>
      <w:r w:rsidRPr="0009434F">
        <w:rPr>
          <w:rStyle w:val="resumen"/>
          <w:rFonts w:ascii="Times New Roman" w:hAnsi="Times New Roman"/>
          <w:sz w:val="24"/>
          <w:szCs w:val="24"/>
          <w:lang w:val="en-US"/>
        </w:rPr>
        <w:t xml:space="preserve"> Activity» Group). All the subjects were submitted to 12 individual and condition-specific sessions, and kept a daily record of the characteristic symptomatology. Only those subjects belonging to the «Contingency Management» experimental group obtained significant reductions in digestive and extradigestive symptomatology. In the remaining types of treatment no representative or significant changes were noted. The high degree of effectiveness of reinforcement contingency management is to be understood as with regard to the </w:t>
      </w:r>
      <w:r w:rsidRPr="0009434F">
        <w:rPr>
          <w:rStyle w:val="resumen"/>
          <w:rFonts w:ascii="Times New Roman" w:hAnsi="Times New Roman"/>
          <w:sz w:val="24"/>
          <w:szCs w:val="24"/>
          <w:lang w:val="en-US"/>
        </w:rPr>
        <w:lastRenderedPageBreak/>
        <w:t>operative cha</w:t>
      </w:r>
      <w:r w:rsidR="001D796A">
        <w:rPr>
          <w:rStyle w:val="resumen"/>
          <w:rFonts w:ascii="Times New Roman" w:hAnsi="Times New Roman"/>
          <w:sz w:val="24"/>
          <w:szCs w:val="24"/>
          <w:lang w:val="en-US"/>
        </w:rPr>
        <w:t xml:space="preserve">racter of the symptomatology. </w:t>
      </w:r>
      <w:r w:rsidR="001D796A" w:rsidRPr="0009434F">
        <w:rPr>
          <w:rStyle w:val="resumen"/>
          <w:rFonts w:ascii="Times New Roman" w:hAnsi="Times New Roman"/>
          <w:sz w:val="24"/>
          <w:szCs w:val="24"/>
          <w:lang w:val="en-US"/>
        </w:rPr>
        <w:t>Irritable Bowel Syndrome</w:t>
      </w:r>
      <w:r w:rsidRPr="0009434F">
        <w:rPr>
          <w:rStyle w:val="resumen"/>
          <w:rFonts w:ascii="Times New Roman" w:hAnsi="Times New Roman"/>
          <w:sz w:val="24"/>
          <w:szCs w:val="24"/>
          <w:lang w:val="en-US"/>
        </w:rPr>
        <w:t xml:space="preserve"> is assumed to consist fundamentally of a chronic illness learnt </w:t>
      </w:r>
      <w:r w:rsidR="003536E7" w:rsidRPr="0009434F">
        <w:rPr>
          <w:rStyle w:val="resumen"/>
          <w:rFonts w:ascii="Times New Roman" w:hAnsi="Times New Roman"/>
          <w:sz w:val="24"/>
          <w:szCs w:val="24"/>
          <w:lang w:val="en-US"/>
        </w:rPr>
        <w:t>behavior</w:t>
      </w:r>
      <w:r w:rsidRPr="0009434F">
        <w:rPr>
          <w:rStyle w:val="resumen"/>
          <w:rFonts w:ascii="Times New Roman" w:hAnsi="Times New Roman"/>
          <w:sz w:val="24"/>
          <w:szCs w:val="24"/>
          <w:lang w:val="en-US"/>
        </w:rPr>
        <w:t>.</w:t>
      </w:r>
    </w:p>
    <w:p w:rsidR="0009434F" w:rsidRDefault="00CC14CC" w:rsidP="00AE295F">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Hypothesis / objectives.</w:t>
      </w:r>
      <w:proofErr w:type="gramEnd"/>
    </w:p>
    <w:p w:rsidR="00CC14CC" w:rsidRDefault="00832E5C" w:rsidP="00832E5C">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 xml:space="preserve">IV: Treatment, nominal (4 values / </w:t>
      </w:r>
      <w:r w:rsidR="002F61FC">
        <w:rPr>
          <w:rStyle w:val="resumen"/>
          <w:rFonts w:ascii="Times New Roman" w:hAnsi="Times New Roman"/>
          <w:sz w:val="24"/>
          <w:szCs w:val="24"/>
          <w:lang w:val="en-US"/>
        </w:rPr>
        <w:t>4 conditions</w:t>
      </w:r>
      <w:r>
        <w:rPr>
          <w:rStyle w:val="resumen"/>
          <w:rFonts w:ascii="Times New Roman" w:hAnsi="Times New Roman"/>
          <w:sz w:val="24"/>
          <w:szCs w:val="24"/>
          <w:lang w:val="en-US"/>
        </w:rPr>
        <w:t>).</w:t>
      </w:r>
    </w:p>
    <w:p w:rsidR="00832E5C" w:rsidRDefault="00E32682" w:rsidP="00832E5C">
      <w:pPr>
        <w:numPr>
          <w:ilvl w:val="1"/>
          <w:numId w:val="1"/>
        </w:numPr>
        <w:rPr>
          <w:rStyle w:val="resumen"/>
          <w:rFonts w:ascii="Times New Roman" w:hAnsi="Times New Roman"/>
          <w:sz w:val="24"/>
          <w:szCs w:val="24"/>
          <w:lang w:val="en-US"/>
        </w:rPr>
      </w:pPr>
      <w:r>
        <w:rPr>
          <w:noProof/>
        </w:rPr>
        <w:pict>
          <v:shapetype id="_x0000_t202" coordsize="21600,21600" o:spt="202" path="m,l,21600r21600,l21600,xe">
            <v:stroke joinstyle="miter"/>
            <v:path gradientshapeok="t" o:connecttype="rect"/>
          </v:shapetype>
          <v:shape id="Cuadro de texto 2" o:spid="_x0000_s1029" type="#_x0000_t202" style="position:absolute;left:0;text-align:left;margin-left:215.8pt;margin-top:102.9pt;width:78.05pt;height:23.65pt;z-index:4;visibility:visible;mso-wrap-distance-top:3.6pt;mso-wrap-distance-bottom:3.6pt;mso-position-horizontal-relative:margin;mso-position-vertical-relative:margin;mso-width-relative:margin;mso-height-relative:margin">
            <v:textbox>
              <w:txbxContent>
                <w:p w:rsidR="00AE16A9" w:rsidRDefault="00AE16A9">
                  <w:r>
                    <w:t>Experimental</w:t>
                  </w:r>
                </w:p>
              </w:txbxContent>
            </v:textbox>
            <w10:wrap type="square" anchorx="margin" anchory="margin"/>
          </v:shape>
        </w:pict>
      </w:r>
      <w:r w:rsidR="00A43268">
        <w:rPr>
          <w:rFonts w:ascii="Times New Roman" w:hAnsi="Times New Roman"/>
          <w:noProof/>
          <w:sz w:val="24"/>
          <w:szCs w:val="24"/>
          <w:lang w:val="en-U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203.7pt;margin-top:1.45pt;width:7.15pt;height:36.75pt;z-index:2"/>
        </w:pict>
      </w:r>
      <w:r w:rsidR="00832E5C">
        <w:rPr>
          <w:rStyle w:val="resumen"/>
          <w:rFonts w:ascii="Times New Roman" w:hAnsi="Times New Roman"/>
          <w:sz w:val="24"/>
          <w:szCs w:val="24"/>
          <w:lang w:val="en-US"/>
        </w:rPr>
        <w:t>Contingency Management.</w:t>
      </w:r>
    </w:p>
    <w:p w:rsidR="00832E5C" w:rsidRDefault="00832E5C" w:rsidP="00832E5C">
      <w:pPr>
        <w:numPr>
          <w:ilvl w:val="1"/>
          <w:numId w:val="1"/>
        </w:numPr>
        <w:rPr>
          <w:rStyle w:val="resumen"/>
          <w:rFonts w:ascii="Times New Roman" w:hAnsi="Times New Roman"/>
          <w:sz w:val="24"/>
          <w:szCs w:val="24"/>
          <w:lang w:val="en-US"/>
        </w:rPr>
      </w:pPr>
      <w:r>
        <w:rPr>
          <w:rStyle w:val="resumen"/>
          <w:rFonts w:ascii="Times New Roman" w:hAnsi="Times New Roman"/>
          <w:sz w:val="24"/>
          <w:szCs w:val="24"/>
          <w:lang w:val="en-US"/>
        </w:rPr>
        <w:t>Stress Management.</w:t>
      </w:r>
    </w:p>
    <w:p w:rsidR="00832E5C" w:rsidRDefault="00E32682" w:rsidP="00832E5C">
      <w:pPr>
        <w:numPr>
          <w:ilvl w:val="1"/>
          <w:numId w:val="1"/>
        </w:numPr>
        <w:rPr>
          <w:rStyle w:val="resumen"/>
          <w:rFonts w:ascii="Times New Roman" w:hAnsi="Times New Roman"/>
          <w:sz w:val="24"/>
          <w:szCs w:val="24"/>
          <w:lang w:val="en-US"/>
        </w:rPr>
      </w:pPr>
      <w:r>
        <w:rPr>
          <w:noProof/>
        </w:rPr>
        <w:pict>
          <v:shape id="_x0000_s1030" type="#_x0000_t202" style="position:absolute;left:0;text-align:left;margin-left:221.05pt;margin-top:154.15pt;width:78.05pt;height:23.65pt;z-index:5;visibility:visible;mso-wrap-distance-top:3.6pt;mso-wrap-distance-bottom:3.6pt;mso-position-horizontal-relative:margin;mso-position-vertical-relative:margin;mso-width-relative:margin;mso-height-relative:margin">
            <v:textbox>
              <w:txbxContent>
                <w:p w:rsidR="00AE16A9" w:rsidRDefault="00AE16A9" w:rsidP="00E32682">
                  <w:r>
                    <w:t>Control</w:t>
                  </w:r>
                </w:p>
              </w:txbxContent>
            </v:textbox>
            <w10:wrap type="square" anchorx="margin" anchory="margin"/>
          </v:shape>
        </w:pict>
      </w:r>
      <w:r w:rsidR="00A43268">
        <w:rPr>
          <w:rFonts w:ascii="Times New Roman" w:hAnsi="Times New Roman"/>
          <w:noProof/>
          <w:sz w:val="24"/>
          <w:szCs w:val="24"/>
          <w:lang w:val="en-US"/>
        </w:rPr>
        <w:pict>
          <v:shape id="_x0000_s1028" type="#_x0000_t88" style="position:absolute;left:0;text-align:left;margin-left:210.85pt;margin-top:4.45pt;width:7.15pt;height:36.75pt;z-index:3"/>
        </w:pict>
      </w:r>
      <w:r w:rsidR="00832E5C">
        <w:rPr>
          <w:rStyle w:val="resumen"/>
          <w:rFonts w:ascii="Times New Roman" w:hAnsi="Times New Roman"/>
          <w:sz w:val="24"/>
          <w:szCs w:val="24"/>
          <w:lang w:val="en-US"/>
        </w:rPr>
        <w:t>Medical Treatment.</w:t>
      </w:r>
    </w:p>
    <w:p w:rsidR="00832E5C" w:rsidRDefault="00832E5C" w:rsidP="00832E5C">
      <w:pPr>
        <w:numPr>
          <w:ilvl w:val="1"/>
          <w:numId w:val="1"/>
        </w:numPr>
        <w:rPr>
          <w:rStyle w:val="resumen"/>
          <w:rFonts w:ascii="Times New Roman" w:hAnsi="Times New Roman"/>
          <w:sz w:val="24"/>
          <w:szCs w:val="24"/>
          <w:lang w:val="en-US"/>
        </w:rPr>
      </w:pPr>
      <w:r>
        <w:rPr>
          <w:rStyle w:val="resumen"/>
          <w:rFonts w:ascii="Times New Roman" w:hAnsi="Times New Roman"/>
          <w:sz w:val="24"/>
          <w:szCs w:val="24"/>
          <w:lang w:val="en-US"/>
        </w:rPr>
        <w:t>Placebo visualizing activity.</w:t>
      </w:r>
    </w:p>
    <w:p w:rsidR="00832E5C" w:rsidRDefault="00832E5C" w:rsidP="00832E5C">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DV</w:t>
      </w:r>
      <w:r w:rsidR="002F61FC">
        <w:rPr>
          <w:rStyle w:val="resumen"/>
          <w:rFonts w:ascii="Times New Roman" w:hAnsi="Times New Roman"/>
          <w:sz w:val="24"/>
          <w:szCs w:val="24"/>
          <w:lang w:val="en-US"/>
        </w:rPr>
        <w:t xml:space="preserve">: </w:t>
      </w:r>
      <w:r w:rsidR="00900E88">
        <w:rPr>
          <w:rStyle w:val="resumen"/>
          <w:rFonts w:ascii="Times New Roman" w:hAnsi="Times New Roman"/>
          <w:sz w:val="24"/>
          <w:szCs w:val="24"/>
          <w:lang w:val="en-US"/>
        </w:rPr>
        <w:t>Consumption of drugs –alcohol or tobacco</w:t>
      </w:r>
      <w:r w:rsidR="002F61FC">
        <w:rPr>
          <w:rStyle w:val="resumen"/>
          <w:rFonts w:ascii="Times New Roman" w:hAnsi="Times New Roman"/>
          <w:sz w:val="24"/>
          <w:szCs w:val="24"/>
          <w:lang w:val="en-US"/>
        </w:rPr>
        <w:t xml:space="preserve"> </w:t>
      </w:r>
      <w:r w:rsidR="00900E88">
        <w:rPr>
          <w:rStyle w:val="resumen"/>
          <w:rFonts w:ascii="Times New Roman" w:hAnsi="Times New Roman"/>
          <w:sz w:val="24"/>
          <w:szCs w:val="24"/>
          <w:lang w:val="en-US"/>
        </w:rPr>
        <w:t xml:space="preserve">– </w:t>
      </w:r>
      <w:r w:rsidR="00A43268">
        <w:rPr>
          <w:rStyle w:val="resumen"/>
          <w:rFonts w:ascii="Times New Roman" w:hAnsi="Times New Roman"/>
          <w:sz w:val="24"/>
          <w:szCs w:val="24"/>
          <w:lang w:val="en-US"/>
        </w:rPr>
        <w:t>(or</w:t>
      </w:r>
      <w:r w:rsidR="006B071F">
        <w:rPr>
          <w:rStyle w:val="resumen"/>
          <w:rFonts w:ascii="Times New Roman" w:hAnsi="Times New Roman"/>
          <w:sz w:val="24"/>
          <w:szCs w:val="24"/>
          <w:lang w:val="en-US"/>
        </w:rPr>
        <w:t>dinal / quantitative values).</w:t>
      </w:r>
    </w:p>
    <w:p w:rsidR="006B071F" w:rsidRDefault="006B071F" w:rsidP="006B071F">
      <w:pPr>
        <w:numPr>
          <w:ilvl w:val="1"/>
          <w:numId w:val="1"/>
        </w:numPr>
        <w:rPr>
          <w:rStyle w:val="resumen"/>
          <w:rFonts w:ascii="Times New Roman" w:hAnsi="Times New Roman"/>
          <w:sz w:val="24"/>
          <w:szCs w:val="24"/>
          <w:lang w:val="en-US"/>
        </w:rPr>
      </w:pPr>
      <w:r>
        <w:rPr>
          <w:rStyle w:val="resumen"/>
          <w:rFonts w:ascii="Times New Roman" w:hAnsi="Times New Roman"/>
          <w:sz w:val="24"/>
          <w:szCs w:val="24"/>
          <w:lang w:val="en-US"/>
        </w:rPr>
        <w:t>Digestive and extradigestive symptomatology.</w:t>
      </w:r>
    </w:p>
    <w:p w:rsidR="006B071F" w:rsidRDefault="006B071F" w:rsidP="006B071F">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study strategy.</w:t>
      </w:r>
      <w:proofErr w:type="gramEnd"/>
    </w:p>
    <w:p w:rsidR="006B071F" w:rsidRDefault="00AF3606" w:rsidP="00AF3606">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Mixed:</w:t>
      </w:r>
    </w:p>
    <w:p w:rsidR="00AF3606" w:rsidRDefault="00AF3606" w:rsidP="00AF3606">
      <w:pPr>
        <w:numPr>
          <w:ilvl w:val="1"/>
          <w:numId w:val="1"/>
        </w:numPr>
        <w:rPr>
          <w:rStyle w:val="resumen"/>
          <w:rFonts w:ascii="Times New Roman" w:hAnsi="Times New Roman"/>
          <w:sz w:val="24"/>
          <w:szCs w:val="24"/>
          <w:lang w:val="en-US"/>
        </w:rPr>
      </w:pPr>
      <w:r>
        <w:rPr>
          <w:rStyle w:val="resumen"/>
          <w:rFonts w:ascii="Times New Roman" w:hAnsi="Times New Roman"/>
          <w:sz w:val="24"/>
          <w:szCs w:val="24"/>
          <w:lang w:val="en-US"/>
        </w:rPr>
        <w:t>Transversal: Different people give rise to the separate groups.</w:t>
      </w:r>
    </w:p>
    <w:p w:rsidR="00AF3606" w:rsidRDefault="00AF3606" w:rsidP="00AF3606">
      <w:pPr>
        <w:numPr>
          <w:ilvl w:val="1"/>
          <w:numId w:val="1"/>
        </w:numPr>
        <w:rPr>
          <w:rStyle w:val="resumen"/>
          <w:rFonts w:ascii="Times New Roman" w:hAnsi="Times New Roman"/>
          <w:sz w:val="24"/>
          <w:szCs w:val="24"/>
          <w:lang w:val="en-US"/>
        </w:rPr>
      </w:pPr>
      <w:r>
        <w:rPr>
          <w:rStyle w:val="resumen"/>
          <w:rFonts w:ascii="Times New Roman" w:hAnsi="Times New Roman"/>
          <w:sz w:val="24"/>
          <w:szCs w:val="24"/>
          <w:lang w:val="en-US"/>
        </w:rPr>
        <w:t>Longitudinal: There are 12 days records.</w:t>
      </w:r>
    </w:p>
    <w:p w:rsidR="00AE16A9" w:rsidRDefault="00AE16A9" w:rsidP="00AE16A9">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methodology.</w:t>
      </w:r>
      <w:proofErr w:type="gramEnd"/>
    </w:p>
    <w:p w:rsidR="00AE16A9" w:rsidRPr="003536E7" w:rsidRDefault="00AE16A9" w:rsidP="00AE16A9">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Randomization: participants were assigned to random groups.</w:t>
      </w:r>
    </w:p>
    <w:p w:rsidR="00AE295F" w:rsidRPr="0009434F" w:rsidRDefault="00AE295F" w:rsidP="00AE295F">
      <w:pPr>
        <w:rPr>
          <w:rFonts w:ascii="Times New Roman" w:hAnsi="Times New Roman"/>
          <w:sz w:val="24"/>
          <w:szCs w:val="24"/>
          <w:lang w:val="en-US"/>
        </w:rPr>
      </w:pPr>
      <w:proofErr w:type="gramStart"/>
      <w:r w:rsidRPr="006B071F">
        <w:rPr>
          <w:rStyle w:val="titular"/>
          <w:rFonts w:ascii="Times New Roman" w:hAnsi="Times New Roman"/>
          <w:b/>
          <w:sz w:val="24"/>
          <w:szCs w:val="24"/>
          <w:lang w:val="en-US"/>
        </w:rPr>
        <w:t>Abstract 2.</w:t>
      </w:r>
      <w:proofErr w:type="gramEnd"/>
      <w:r w:rsidRPr="006B071F">
        <w:rPr>
          <w:rStyle w:val="titular"/>
          <w:rFonts w:ascii="Times New Roman" w:hAnsi="Times New Roman"/>
          <w:sz w:val="24"/>
          <w:szCs w:val="24"/>
          <w:lang w:val="en-US"/>
        </w:rPr>
        <w:t xml:space="preserve"> </w:t>
      </w:r>
      <w:r w:rsidRPr="0009434F">
        <w:rPr>
          <w:rStyle w:val="texto"/>
          <w:rFonts w:ascii="Times New Roman" w:hAnsi="Times New Roman"/>
          <w:sz w:val="24"/>
          <w:szCs w:val="24"/>
        </w:rPr>
        <w:t xml:space="preserve">Martínez González, J.M. y Robles Lozano, L. (2001). </w:t>
      </w:r>
      <w:proofErr w:type="gramStart"/>
      <w:r w:rsidRPr="0009434F">
        <w:rPr>
          <w:rStyle w:val="resumen"/>
          <w:rFonts w:ascii="Times New Roman" w:hAnsi="Times New Roman"/>
          <w:iCs/>
          <w:sz w:val="24"/>
          <w:szCs w:val="24"/>
          <w:lang w:val="en-US"/>
        </w:rPr>
        <w:t xml:space="preserve">Protection variables in </w:t>
      </w:r>
      <w:r w:rsidR="003536E7" w:rsidRPr="0009434F">
        <w:rPr>
          <w:rStyle w:val="resumen"/>
          <w:rFonts w:ascii="Times New Roman" w:hAnsi="Times New Roman"/>
          <w:iCs/>
          <w:sz w:val="24"/>
          <w:szCs w:val="24"/>
          <w:lang w:val="en-US"/>
        </w:rPr>
        <w:t>adolescents’</w:t>
      </w:r>
      <w:r w:rsidRPr="0009434F">
        <w:rPr>
          <w:rStyle w:val="resumen"/>
          <w:rFonts w:ascii="Times New Roman" w:hAnsi="Times New Roman"/>
          <w:iCs/>
          <w:sz w:val="24"/>
          <w:szCs w:val="24"/>
          <w:lang w:val="en-US"/>
        </w:rPr>
        <w:t xml:space="preserve"> use of alcohol and tobacco</w:t>
      </w:r>
      <w:r w:rsidRPr="0009434F">
        <w:rPr>
          <w:rStyle w:val="resumen"/>
          <w:rFonts w:ascii="Times New Roman" w:hAnsi="Times New Roman"/>
          <w:i/>
          <w:iCs/>
          <w:sz w:val="24"/>
          <w:szCs w:val="24"/>
          <w:lang w:val="en-US"/>
        </w:rPr>
        <w:t>.</w:t>
      </w:r>
      <w:proofErr w:type="gramEnd"/>
      <w:r w:rsidRPr="0009434F">
        <w:rPr>
          <w:rStyle w:val="resumen"/>
          <w:rFonts w:ascii="Times New Roman" w:hAnsi="Times New Roman"/>
          <w:i/>
          <w:iCs/>
          <w:sz w:val="24"/>
          <w:szCs w:val="24"/>
          <w:lang w:val="en-US"/>
        </w:rPr>
        <w:t xml:space="preserve"> Psicothema, </w:t>
      </w:r>
      <w:r w:rsidRPr="0009434F">
        <w:rPr>
          <w:rFonts w:ascii="Times New Roman" w:hAnsi="Times New Roman"/>
          <w:i/>
          <w:sz w:val="24"/>
          <w:szCs w:val="24"/>
          <w:lang w:val="en-US"/>
        </w:rPr>
        <w:t>13</w:t>
      </w:r>
      <w:r w:rsidRPr="0009434F">
        <w:rPr>
          <w:rFonts w:ascii="Times New Roman" w:hAnsi="Times New Roman"/>
          <w:sz w:val="24"/>
          <w:szCs w:val="24"/>
          <w:lang w:val="en-US"/>
        </w:rPr>
        <w:t xml:space="preserve">(2), 222-228. </w:t>
      </w:r>
    </w:p>
    <w:p w:rsidR="00AE295F" w:rsidRDefault="00AE295F" w:rsidP="00AE295F">
      <w:pPr>
        <w:rPr>
          <w:rStyle w:val="resumen"/>
          <w:rFonts w:ascii="Times New Roman" w:hAnsi="Times New Roman"/>
          <w:sz w:val="24"/>
          <w:szCs w:val="24"/>
          <w:lang w:val="en-US"/>
        </w:rPr>
      </w:pPr>
      <w:r w:rsidRPr="0009434F">
        <w:rPr>
          <w:rStyle w:val="resumen"/>
          <w:rFonts w:ascii="Times New Roman" w:hAnsi="Times New Roman"/>
          <w:sz w:val="24"/>
          <w:szCs w:val="24"/>
          <w:lang w:val="en-US"/>
        </w:rPr>
        <w:t>The objective of the study is to know the effect of protection variable in the use of legal substances. For this reason we use a quasi-experimental methodology with a design of non-randomized groups, applying the Student’s t-test with a significance level of 0.05. The used sample was made up of 534 participants, 40.4% was males and the 59.6% females, with ages ranged between 14 and 21 years old, students at high school. The results showed 14 protection variables, among the 21 measured ones, presenting statistically significant differences in favor of those participants that didn’t consume alcohol habitually. Once again, family attachment, a concern for their own health and the desire to observe the law or community norms seem to be variables that could protect these subjects, at some ages, against the habitual consumption of drugs such as alcohol and tobacco.</w:t>
      </w:r>
    </w:p>
    <w:p w:rsidR="00AE16A9" w:rsidRDefault="00AE16A9" w:rsidP="00AE16A9">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Hypothesis / objectives.</w:t>
      </w:r>
      <w:proofErr w:type="gramEnd"/>
    </w:p>
    <w:p w:rsidR="00AE16A9" w:rsidRDefault="00AE16A9" w:rsidP="00AE16A9">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 xml:space="preserve">IV: </w:t>
      </w:r>
      <w:r w:rsidR="00876118">
        <w:rPr>
          <w:rStyle w:val="resumen"/>
          <w:rFonts w:ascii="Times New Roman" w:hAnsi="Times New Roman"/>
          <w:sz w:val="24"/>
          <w:szCs w:val="24"/>
          <w:lang w:val="en-US"/>
        </w:rPr>
        <w:t xml:space="preserve">21 protection variables </w:t>
      </w:r>
      <w:r w:rsidR="00945EAA">
        <w:rPr>
          <w:rStyle w:val="resumen"/>
          <w:rFonts w:ascii="Times New Roman" w:hAnsi="Times New Roman"/>
          <w:sz w:val="24"/>
          <w:szCs w:val="24"/>
          <w:lang w:val="en-US"/>
        </w:rPr>
        <w:t>(21 quantitative values)</w:t>
      </w:r>
      <w:r>
        <w:rPr>
          <w:rStyle w:val="resumen"/>
          <w:rFonts w:ascii="Times New Roman" w:hAnsi="Times New Roman"/>
          <w:sz w:val="24"/>
          <w:szCs w:val="24"/>
          <w:lang w:val="en-US"/>
        </w:rPr>
        <w:t>.</w:t>
      </w:r>
    </w:p>
    <w:p w:rsidR="00AE16A9" w:rsidRDefault="00AE16A9" w:rsidP="00AE16A9">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lastRenderedPageBreak/>
        <w:t xml:space="preserve">DV: </w:t>
      </w:r>
      <w:r w:rsidR="006D2B00">
        <w:rPr>
          <w:rStyle w:val="resumen"/>
          <w:rFonts w:ascii="Times New Roman" w:hAnsi="Times New Roman"/>
          <w:sz w:val="24"/>
          <w:szCs w:val="24"/>
          <w:lang w:val="en-US"/>
        </w:rPr>
        <w:t>Consumption of drugs</w:t>
      </w:r>
      <w:r>
        <w:rPr>
          <w:rStyle w:val="resumen"/>
          <w:rFonts w:ascii="Times New Roman" w:hAnsi="Times New Roman"/>
          <w:sz w:val="24"/>
          <w:szCs w:val="24"/>
          <w:lang w:val="en-US"/>
        </w:rPr>
        <w:t xml:space="preserve"> (</w:t>
      </w:r>
      <w:r w:rsidR="0044155F">
        <w:rPr>
          <w:rStyle w:val="resumen"/>
          <w:rFonts w:ascii="Times New Roman" w:hAnsi="Times New Roman"/>
          <w:sz w:val="24"/>
          <w:szCs w:val="24"/>
          <w:lang w:val="en-US"/>
        </w:rPr>
        <w:t>nominal, dichotomous</w:t>
      </w:r>
      <w:r w:rsidR="004E608D">
        <w:rPr>
          <w:rStyle w:val="resumen"/>
          <w:rFonts w:ascii="Times New Roman" w:hAnsi="Times New Roman"/>
          <w:sz w:val="24"/>
          <w:szCs w:val="24"/>
          <w:lang w:val="en-US"/>
        </w:rPr>
        <w:t xml:space="preserve"> values</w:t>
      </w:r>
      <w:r>
        <w:rPr>
          <w:rStyle w:val="resumen"/>
          <w:rFonts w:ascii="Times New Roman" w:hAnsi="Times New Roman"/>
          <w:sz w:val="24"/>
          <w:szCs w:val="24"/>
          <w:lang w:val="en-US"/>
        </w:rPr>
        <w:t>).</w:t>
      </w:r>
    </w:p>
    <w:p w:rsidR="00AE16A9" w:rsidRDefault="00AE16A9" w:rsidP="00AE16A9">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study strategy.</w:t>
      </w:r>
      <w:proofErr w:type="gramEnd"/>
    </w:p>
    <w:p w:rsidR="00AE16A9" w:rsidRPr="004E608D" w:rsidRDefault="00AE16A9" w:rsidP="004E608D">
      <w:pPr>
        <w:numPr>
          <w:ilvl w:val="0"/>
          <w:numId w:val="1"/>
        </w:numPr>
        <w:rPr>
          <w:rStyle w:val="resumen"/>
          <w:rFonts w:ascii="Times New Roman" w:hAnsi="Times New Roman"/>
          <w:sz w:val="24"/>
          <w:szCs w:val="24"/>
          <w:lang w:val="en-US"/>
        </w:rPr>
      </w:pPr>
      <w:r w:rsidRPr="004E608D">
        <w:rPr>
          <w:rStyle w:val="resumen"/>
          <w:rFonts w:ascii="Times New Roman" w:hAnsi="Times New Roman"/>
          <w:sz w:val="24"/>
          <w:szCs w:val="24"/>
          <w:lang w:val="en-US"/>
        </w:rPr>
        <w:t xml:space="preserve">Transversal: </w:t>
      </w:r>
      <w:r w:rsidR="004E608D">
        <w:rPr>
          <w:rStyle w:val="resumen"/>
          <w:rFonts w:ascii="Times New Roman" w:hAnsi="Times New Roman"/>
          <w:sz w:val="24"/>
          <w:szCs w:val="24"/>
          <w:lang w:val="en-US"/>
        </w:rPr>
        <w:t>Only measured the consumption and the variables protection once</w:t>
      </w:r>
      <w:r w:rsidRPr="004E608D">
        <w:rPr>
          <w:rStyle w:val="resumen"/>
          <w:rFonts w:ascii="Times New Roman" w:hAnsi="Times New Roman"/>
          <w:sz w:val="24"/>
          <w:szCs w:val="24"/>
          <w:lang w:val="en-US"/>
        </w:rPr>
        <w:t>.</w:t>
      </w:r>
    </w:p>
    <w:p w:rsidR="00AE16A9" w:rsidRDefault="00AE16A9" w:rsidP="00AE16A9">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methodology.</w:t>
      </w:r>
      <w:proofErr w:type="gramEnd"/>
    </w:p>
    <w:p w:rsidR="00A82C5A" w:rsidRPr="00A82C5A" w:rsidRDefault="00A82C5A" w:rsidP="00A82C5A">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Survey study</w:t>
      </w:r>
      <w:r w:rsidR="00AE16A9">
        <w:rPr>
          <w:rStyle w:val="resumen"/>
          <w:rFonts w:ascii="Times New Roman" w:hAnsi="Times New Roman"/>
          <w:sz w:val="24"/>
          <w:szCs w:val="24"/>
          <w:lang w:val="en-US"/>
        </w:rPr>
        <w:t xml:space="preserve">: </w:t>
      </w:r>
      <w:r>
        <w:rPr>
          <w:rStyle w:val="resumen"/>
          <w:rFonts w:ascii="Times New Roman" w:hAnsi="Times New Roman"/>
          <w:sz w:val="24"/>
          <w:szCs w:val="24"/>
          <w:lang w:val="en-US"/>
        </w:rPr>
        <w:t>use of a questionnaire</w:t>
      </w:r>
      <w:r w:rsidR="00AE16A9">
        <w:rPr>
          <w:rStyle w:val="resumen"/>
          <w:rFonts w:ascii="Times New Roman" w:hAnsi="Times New Roman"/>
          <w:sz w:val="24"/>
          <w:szCs w:val="24"/>
          <w:lang w:val="en-US"/>
        </w:rPr>
        <w:t>.</w:t>
      </w:r>
    </w:p>
    <w:p w:rsidR="0009434F" w:rsidRPr="003536E7" w:rsidRDefault="0009434F" w:rsidP="00AE295F">
      <w:pPr>
        <w:rPr>
          <w:rStyle w:val="resumen"/>
          <w:rFonts w:ascii="Times New Roman" w:hAnsi="Times New Roman"/>
          <w:sz w:val="24"/>
          <w:szCs w:val="24"/>
          <w:lang w:val="en-US"/>
        </w:rPr>
      </w:pPr>
    </w:p>
    <w:p w:rsidR="00AE295F" w:rsidRPr="0009434F" w:rsidRDefault="00AE295F" w:rsidP="00AE295F">
      <w:pPr>
        <w:rPr>
          <w:rFonts w:ascii="Times New Roman" w:hAnsi="Times New Roman"/>
          <w:sz w:val="24"/>
          <w:szCs w:val="24"/>
          <w:lang w:val="en-US"/>
        </w:rPr>
      </w:pPr>
      <w:r w:rsidRPr="00CC14CC">
        <w:rPr>
          <w:rStyle w:val="resumen"/>
          <w:rFonts w:ascii="Times New Roman" w:hAnsi="Times New Roman"/>
          <w:b/>
          <w:sz w:val="24"/>
          <w:szCs w:val="24"/>
        </w:rPr>
        <w:t>Abstract</w:t>
      </w:r>
      <w:r w:rsidRPr="0009434F">
        <w:rPr>
          <w:rStyle w:val="resumen"/>
          <w:rFonts w:ascii="Times New Roman" w:hAnsi="Times New Roman"/>
          <w:b/>
          <w:sz w:val="24"/>
          <w:szCs w:val="24"/>
        </w:rPr>
        <w:t xml:space="preserve"> 3.</w:t>
      </w:r>
      <w:r w:rsidRPr="0009434F">
        <w:rPr>
          <w:rStyle w:val="resumen"/>
          <w:rFonts w:ascii="Times New Roman" w:hAnsi="Times New Roman"/>
          <w:sz w:val="24"/>
          <w:szCs w:val="24"/>
        </w:rPr>
        <w:t xml:space="preserve"> </w:t>
      </w:r>
      <w:r w:rsidRPr="0009434F">
        <w:rPr>
          <w:rStyle w:val="texto"/>
          <w:rFonts w:ascii="Times New Roman" w:hAnsi="Times New Roman"/>
          <w:sz w:val="24"/>
          <w:szCs w:val="24"/>
        </w:rPr>
        <w:t xml:space="preserve">Carrasco Ortiz, M.A. and del Barrio Gándara, M.V. </w:t>
      </w:r>
      <w:r w:rsidRPr="0009434F">
        <w:rPr>
          <w:rStyle w:val="resumen"/>
          <w:rFonts w:ascii="Times New Roman" w:hAnsi="Times New Roman"/>
          <w:sz w:val="24"/>
          <w:szCs w:val="24"/>
        </w:rPr>
        <w:t xml:space="preserve">(2007). </w:t>
      </w:r>
      <w:proofErr w:type="gramStart"/>
      <w:r w:rsidRPr="0009434F">
        <w:rPr>
          <w:rStyle w:val="titular"/>
          <w:rFonts w:ascii="Times New Roman" w:hAnsi="Times New Roman"/>
          <w:sz w:val="24"/>
          <w:szCs w:val="24"/>
          <w:lang w:val="en-US"/>
        </w:rPr>
        <w:t>Temperamental and personality variables in child and adolescent depressive symptomatology.</w:t>
      </w:r>
      <w:proofErr w:type="gramEnd"/>
      <w:r w:rsidRPr="0009434F">
        <w:rPr>
          <w:rStyle w:val="titular"/>
          <w:rFonts w:ascii="Times New Roman" w:hAnsi="Times New Roman"/>
          <w:sz w:val="24"/>
          <w:szCs w:val="24"/>
          <w:lang w:val="en-US"/>
        </w:rPr>
        <w:t xml:space="preserve"> </w:t>
      </w:r>
      <w:r w:rsidRPr="0009434F">
        <w:rPr>
          <w:rStyle w:val="resumen"/>
          <w:rFonts w:ascii="Times New Roman" w:hAnsi="Times New Roman"/>
          <w:i/>
          <w:iCs/>
          <w:sz w:val="24"/>
          <w:szCs w:val="24"/>
          <w:lang w:val="en-US"/>
        </w:rPr>
        <w:t>Psicothema,</w:t>
      </w:r>
      <w:r w:rsidRPr="0009434F">
        <w:rPr>
          <w:rStyle w:val="titular"/>
          <w:rFonts w:ascii="Times New Roman" w:hAnsi="Times New Roman"/>
          <w:sz w:val="24"/>
          <w:szCs w:val="24"/>
          <w:lang w:val="en-US"/>
        </w:rPr>
        <w:t xml:space="preserve"> </w:t>
      </w:r>
      <w:r w:rsidRPr="0009434F">
        <w:rPr>
          <w:rFonts w:ascii="Times New Roman" w:hAnsi="Times New Roman"/>
          <w:i/>
          <w:sz w:val="24"/>
          <w:szCs w:val="24"/>
          <w:lang w:val="en-US"/>
        </w:rPr>
        <w:t>19</w:t>
      </w:r>
      <w:r w:rsidRPr="0009434F">
        <w:rPr>
          <w:rFonts w:ascii="Times New Roman" w:hAnsi="Times New Roman"/>
          <w:sz w:val="24"/>
          <w:szCs w:val="24"/>
          <w:lang w:val="en-US"/>
        </w:rPr>
        <w:t>(1), 43-48.</w:t>
      </w:r>
    </w:p>
    <w:p w:rsidR="00AE295F" w:rsidRDefault="00AE295F" w:rsidP="00AE295F">
      <w:pPr>
        <w:rPr>
          <w:rStyle w:val="resumen"/>
          <w:rFonts w:ascii="Times New Roman" w:hAnsi="Times New Roman"/>
          <w:sz w:val="24"/>
          <w:szCs w:val="24"/>
          <w:lang w:val="en-US"/>
        </w:rPr>
      </w:pPr>
      <w:r w:rsidRPr="0009434F">
        <w:rPr>
          <w:rStyle w:val="resumen"/>
          <w:rFonts w:ascii="Times New Roman" w:hAnsi="Times New Roman"/>
          <w:sz w:val="24"/>
          <w:szCs w:val="24"/>
          <w:lang w:val="en-US"/>
        </w:rPr>
        <w:t xml:space="preserve">In this study, we analyzed the relationship between temperament and personality factors and depression in children and adolescents. Temperament was assessed with the </w:t>
      </w:r>
      <w:r w:rsidRPr="0009434F">
        <w:rPr>
          <w:rStyle w:val="resumen"/>
          <w:rFonts w:ascii="Times New Roman" w:hAnsi="Times New Roman"/>
          <w:i/>
          <w:iCs/>
          <w:sz w:val="24"/>
          <w:szCs w:val="24"/>
          <w:lang w:val="en-US"/>
        </w:rPr>
        <w:t xml:space="preserve">Dimensions of Temperament Survey Revised </w:t>
      </w:r>
      <w:r w:rsidRPr="0009434F">
        <w:rPr>
          <w:rStyle w:val="resumen"/>
          <w:rFonts w:ascii="Times New Roman" w:hAnsi="Times New Roman"/>
          <w:sz w:val="24"/>
          <w:szCs w:val="24"/>
          <w:lang w:val="en-US"/>
        </w:rPr>
        <w:t xml:space="preserve">(DOTS-R), personality with the </w:t>
      </w:r>
      <w:r w:rsidRPr="0009434F">
        <w:rPr>
          <w:rStyle w:val="resumen"/>
          <w:rFonts w:ascii="Times New Roman" w:hAnsi="Times New Roman"/>
          <w:i/>
          <w:iCs/>
          <w:sz w:val="24"/>
          <w:szCs w:val="24"/>
          <w:lang w:val="en-US"/>
        </w:rPr>
        <w:t>Big Five Questionnaire-Children</w:t>
      </w:r>
      <w:r w:rsidRPr="0009434F">
        <w:rPr>
          <w:rStyle w:val="resumen"/>
          <w:rFonts w:ascii="Times New Roman" w:hAnsi="Times New Roman"/>
          <w:sz w:val="24"/>
          <w:szCs w:val="24"/>
          <w:lang w:val="en-US"/>
        </w:rPr>
        <w:t xml:space="preserve"> (BFQ-C), and depressive symptomatology with the </w:t>
      </w:r>
      <w:r w:rsidRPr="0009434F">
        <w:rPr>
          <w:rStyle w:val="resumen"/>
          <w:rFonts w:ascii="Times New Roman" w:hAnsi="Times New Roman"/>
          <w:i/>
          <w:iCs/>
          <w:sz w:val="24"/>
          <w:szCs w:val="24"/>
          <w:lang w:val="en-US"/>
        </w:rPr>
        <w:t xml:space="preserve">Children s Depression Inventory </w:t>
      </w:r>
      <w:r w:rsidRPr="0009434F">
        <w:rPr>
          <w:rStyle w:val="resumen"/>
          <w:rFonts w:ascii="Times New Roman" w:hAnsi="Times New Roman"/>
          <w:sz w:val="24"/>
          <w:szCs w:val="24"/>
          <w:lang w:val="en-US"/>
        </w:rPr>
        <w:t>(CDI). The sample was made up of 535 participants (274 boys and 261 girls), aged 8 to 15 years. Results show that temperament and personality are significantly related to depressive symptomatology in children and adolescents. Those with difficult temperaments showed more depressive symptomatology, as did those with high levels of emotional instability or low levels of extraversion, openness, agreeableness or conscientiousness. Multiple regression analyses revealed greater relevance of personality variables than of temperament variables.</w:t>
      </w:r>
    </w:p>
    <w:p w:rsidR="00A82C5A" w:rsidRDefault="00A82C5A" w:rsidP="00A82C5A">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Hypothesis / objectives.</w:t>
      </w:r>
      <w:proofErr w:type="gramEnd"/>
    </w:p>
    <w:p w:rsidR="00A82C5A" w:rsidRDefault="00A82C5A" w:rsidP="00A82C5A">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 xml:space="preserve">IV: </w:t>
      </w:r>
      <w:r w:rsidR="00320F76">
        <w:rPr>
          <w:rStyle w:val="resumen"/>
          <w:rFonts w:ascii="Times New Roman" w:hAnsi="Times New Roman"/>
          <w:sz w:val="24"/>
          <w:szCs w:val="24"/>
          <w:lang w:val="en-US"/>
        </w:rPr>
        <w:t>Personality and temperament</w:t>
      </w:r>
      <w:r w:rsidR="00634773">
        <w:rPr>
          <w:rStyle w:val="resumen"/>
          <w:rFonts w:ascii="Times New Roman" w:hAnsi="Times New Roman"/>
          <w:sz w:val="24"/>
          <w:szCs w:val="24"/>
          <w:lang w:val="en-US"/>
        </w:rPr>
        <w:t xml:space="preserve"> (quantitative)</w:t>
      </w:r>
      <w:r w:rsidR="00320F76">
        <w:rPr>
          <w:rStyle w:val="resumen"/>
          <w:rFonts w:ascii="Times New Roman" w:hAnsi="Times New Roman"/>
          <w:sz w:val="24"/>
          <w:szCs w:val="24"/>
          <w:lang w:val="en-US"/>
        </w:rPr>
        <w:t>.</w:t>
      </w:r>
    </w:p>
    <w:p w:rsidR="00A82C5A" w:rsidRDefault="00A82C5A" w:rsidP="00A82C5A">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 xml:space="preserve">DV: </w:t>
      </w:r>
      <w:r w:rsidR="00634773">
        <w:rPr>
          <w:rStyle w:val="resumen"/>
          <w:rFonts w:ascii="Times New Roman" w:hAnsi="Times New Roman"/>
          <w:sz w:val="24"/>
          <w:szCs w:val="24"/>
          <w:lang w:val="en-US"/>
        </w:rPr>
        <w:t>Depression (quantitative)</w:t>
      </w:r>
      <w:r>
        <w:rPr>
          <w:rStyle w:val="resumen"/>
          <w:rFonts w:ascii="Times New Roman" w:hAnsi="Times New Roman"/>
          <w:sz w:val="24"/>
          <w:szCs w:val="24"/>
          <w:lang w:val="en-US"/>
        </w:rPr>
        <w:t>.</w:t>
      </w:r>
    </w:p>
    <w:p w:rsidR="00A82C5A" w:rsidRDefault="00A82C5A" w:rsidP="00A82C5A">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study strategy.</w:t>
      </w:r>
      <w:proofErr w:type="gramEnd"/>
    </w:p>
    <w:p w:rsidR="00A82C5A" w:rsidRPr="004E608D" w:rsidRDefault="00A82C5A" w:rsidP="00A82C5A">
      <w:pPr>
        <w:numPr>
          <w:ilvl w:val="0"/>
          <w:numId w:val="1"/>
        </w:numPr>
        <w:rPr>
          <w:rStyle w:val="resumen"/>
          <w:rFonts w:ascii="Times New Roman" w:hAnsi="Times New Roman"/>
          <w:sz w:val="24"/>
          <w:szCs w:val="24"/>
          <w:lang w:val="en-US"/>
        </w:rPr>
      </w:pPr>
      <w:r w:rsidRPr="004E608D">
        <w:rPr>
          <w:rStyle w:val="resumen"/>
          <w:rFonts w:ascii="Times New Roman" w:hAnsi="Times New Roman"/>
          <w:sz w:val="24"/>
          <w:szCs w:val="24"/>
          <w:lang w:val="en-US"/>
        </w:rPr>
        <w:t>Transversal.</w:t>
      </w:r>
    </w:p>
    <w:p w:rsidR="00A82C5A" w:rsidRDefault="00A82C5A" w:rsidP="00A82C5A">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methodology.</w:t>
      </w:r>
      <w:proofErr w:type="gramEnd"/>
    </w:p>
    <w:p w:rsidR="0009434F" w:rsidRDefault="00A82C5A" w:rsidP="00320F76">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Survey study.</w:t>
      </w:r>
    </w:p>
    <w:p w:rsidR="00A82C5A" w:rsidRPr="00A82C5A" w:rsidRDefault="00A82C5A" w:rsidP="00AE295F">
      <w:pPr>
        <w:rPr>
          <w:rStyle w:val="resumen"/>
          <w:rFonts w:ascii="Times New Roman" w:hAnsi="Times New Roman"/>
          <w:sz w:val="24"/>
          <w:szCs w:val="24"/>
          <w:lang w:val="en-US"/>
        </w:rPr>
      </w:pPr>
    </w:p>
    <w:p w:rsidR="00AE295F" w:rsidRPr="0009434F" w:rsidRDefault="00AE295F" w:rsidP="00AE295F">
      <w:pPr>
        <w:rPr>
          <w:rFonts w:ascii="Times New Roman" w:hAnsi="Times New Roman"/>
          <w:sz w:val="24"/>
          <w:szCs w:val="24"/>
          <w:lang w:val="en-US"/>
        </w:rPr>
      </w:pPr>
      <w:r w:rsidRPr="0009434F">
        <w:rPr>
          <w:rStyle w:val="resumen"/>
          <w:rFonts w:ascii="Times New Roman" w:hAnsi="Times New Roman"/>
          <w:b/>
          <w:sz w:val="24"/>
          <w:szCs w:val="24"/>
        </w:rPr>
        <w:t>Abstract 4.</w:t>
      </w:r>
      <w:r w:rsidRPr="0009434F">
        <w:rPr>
          <w:rStyle w:val="texto"/>
          <w:rFonts w:ascii="Times New Roman" w:hAnsi="Times New Roman"/>
          <w:b/>
          <w:sz w:val="24"/>
          <w:szCs w:val="24"/>
        </w:rPr>
        <w:t xml:space="preserve"> </w:t>
      </w:r>
      <w:r w:rsidRPr="0009434F">
        <w:rPr>
          <w:rStyle w:val="texto"/>
          <w:rFonts w:ascii="Times New Roman" w:hAnsi="Times New Roman"/>
          <w:sz w:val="24"/>
          <w:szCs w:val="24"/>
        </w:rPr>
        <w:t>Herrero Nivela, M.L. &amp; Pleguezuelos Saavedra, C. S. (</w:t>
      </w:r>
      <w:r w:rsidRPr="0009434F">
        <w:rPr>
          <w:rFonts w:ascii="Times New Roman" w:hAnsi="Times New Roman"/>
          <w:sz w:val="24"/>
          <w:szCs w:val="24"/>
        </w:rPr>
        <w:t xml:space="preserve">2008). </w:t>
      </w:r>
      <w:proofErr w:type="gramStart"/>
      <w:r w:rsidRPr="0009434F">
        <w:rPr>
          <w:rStyle w:val="resumen"/>
          <w:rFonts w:ascii="Times New Roman" w:hAnsi="Times New Roman"/>
          <w:iCs/>
          <w:sz w:val="24"/>
          <w:szCs w:val="24"/>
          <w:lang w:val="en-US"/>
        </w:rPr>
        <w:t>Patterns of interactive behavior in a multicultural school context.</w:t>
      </w:r>
      <w:proofErr w:type="gramEnd"/>
      <w:r w:rsidRPr="0009434F">
        <w:rPr>
          <w:rStyle w:val="resumen"/>
          <w:rFonts w:ascii="Times New Roman" w:hAnsi="Times New Roman"/>
          <w:i/>
          <w:iCs/>
          <w:sz w:val="24"/>
          <w:szCs w:val="24"/>
          <w:lang w:val="en-US"/>
        </w:rPr>
        <w:t xml:space="preserve"> </w:t>
      </w:r>
      <w:r w:rsidRPr="0009434F">
        <w:rPr>
          <w:rStyle w:val="titular"/>
          <w:rFonts w:ascii="Times New Roman" w:hAnsi="Times New Roman"/>
          <w:i/>
          <w:sz w:val="24"/>
          <w:szCs w:val="24"/>
          <w:lang w:val="en-US"/>
        </w:rPr>
        <w:t>Psicothema,</w:t>
      </w:r>
      <w:r w:rsidRPr="0009434F">
        <w:rPr>
          <w:rStyle w:val="titular"/>
          <w:rFonts w:ascii="Times New Roman" w:hAnsi="Times New Roman"/>
          <w:sz w:val="24"/>
          <w:szCs w:val="24"/>
          <w:lang w:val="en-US"/>
        </w:rPr>
        <w:t xml:space="preserve"> </w:t>
      </w:r>
      <w:r w:rsidRPr="0009434F">
        <w:rPr>
          <w:rStyle w:val="resumen"/>
          <w:rFonts w:ascii="Times New Roman" w:hAnsi="Times New Roman"/>
          <w:i/>
          <w:iCs/>
          <w:sz w:val="24"/>
          <w:szCs w:val="24"/>
          <w:lang w:val="en-US"/>
        </w:rPr>
        <w:t>20</w:t>
      </w:r>
      <w:r w:rsidRPr="0009434F">
        <w:rPr>
          <w:rStyle w:val="resumen"/>
          <w:rFonts w:ascii="Times New Roman" w:hAnsi="Times New Roman"/>
          <w:iCs/>
          <w:sz w:val="24"/>
          <w:szCs w:val="24"/>
          <w:lang w:val="en-US"/>
        </w:rPr>
        <w:t xml:space="preserve"> (4), 945-950.</w:t>
      </w:r>
    </w:p>
    <w:p w:rsidR="00BD7078" w:rsidRDefault="00AE295F" w:rsidP="00AE295F">
      <w:pPr>
        <w:rPr>
          <w:rStyle w:val="resumen"/>
          <w:rFonts w:ascii="Times New Roman" w:hAnsi="Times New Roman"/>
          <w:sz w:val="24"/>
          <w:szCs w:val="24"/>
          <w:lang w:val="en-US"/>
        </w:rPr>
      </w:pPr>
      <w:r w:rsidRPr="0009434F">
        <w:rPr>
          <w:rStyle w:val="resumen"/>
          <w:rFonts w:ascii="Times New Roman" w:hAnsi="Times New Roman"/>
          <w:sz w:val="24"/>
          <w:szCs w:val="24"/>
          <w:lang w:val="en-US"/>
        </w:rPr>
        <w:t xml:space="preserve">This paper is an empirical research based on observational methodology. It is an idiographic research with a mixed observational design of low intervention of the </w:t>
      </w:r>
      <w:r w:rsidRPr="0009434F">
        <w:rPr>
          <w:rStyle w:val="resumen"/>
          <w:rFonts w:ascii="Times New Roman" w:hAnsi="Times New Roman"/>
          <w:sz w:val="24"/>
          <w:szCs w:val="24"/>
          <w:lang w:val="en-US"/>
        </w:rPr>
        <w:lastRenderedPageBreak/>
        <w:t xml:space="preserve">following type: monitoring/nomothetical/multidimensional. We used a tool created in situ for the systematic multidimensional register of the complex occurrence of several types of </w:t>
      </w:r>
      <w:r w:rsidR="003536E7" w:rsidRPr="0009434F">
        <w:rPr>
          <w:rStyle w:val="resumen"/>
          <w:rFonts w:ascii="Times New Roman" w:hAnsi="Times New Roman"/>
          <w:sz w:val="24"/>
          <w:szCs w:val="24"/>
          <w:lang w:val="en-US"/>
        </w:rPr>
        <w:t>behavioral</w:t>
      </w:r>
      <w:r w:rsidRPr="0009434F">
        <w:rPr>
          <w:rStyle w:val="resumen"/>
          <w:rFonts w:ascii="Times New Roman" w:hAnsi="Times New Roman"/>
          <w:sz w:val="24"/>
          <w:szCs w:val="24"/>
          <w:lang w:val="en-US"/>
        </w:rPr>
        <w:t xml:space="preserve"> events in real time, which combines the format of field investigation with the system of categories. The reliability of the observation tool is obtained through the researcher-observer’s agreement with him/herself. Our aim is to study the social relationships between first-grade peer students in a multicultural context. We present some structures of seeking social closeness, help and cooperation among children of similar and different cultures, which were discovered through the detection and analysis of temporal patterns of the interactive situation of boys and girls who were observed during their academic and leisure activities in the natural context of their school.</w:t>
      </w:r>
    </w:p>
    <w:p w:rsidR="00436A1F" w:rsidRDefault="00436A1F" w:rsidP="00436A1F">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Hypothesis / objectives.</w:t>
      </w:r>
      <w:proofErr w:type="gramEnd"/>
    </w:p>
    <w:p w:rsidR="00436A1F" w:rsidRDefault="00436A1F" w:rsidP="00436A1F">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V</w:t>
      </w:r>
      <w:r w:rsidR="00650F13">
        <w:rPr>
          <w:rStyle w:val="resumen"/>
          <w:rFonts w:ascii="Times New Roman" w:hAnsi="Times New Roman"/>
          <w:sz w:val="24"/>
          <w:szCs w:val="24"/>
          <w:lang w:val="en-US"/>
        </w:rPr>
        <w:t>ariables</w:t>
      </w:r>
      <w:r>
        <w:rPr>
          <w:rStyle w:val="resumen"/>
          <w:rFonts w:ascii="Times New Roman" w:hAnsi="Times New Roman"/>
          <w:sz w:val="24"/>
          <w:szCs w:val="24"/>
          <w:lang w:val="en-US"/>
        </w:rPr>
        <w:t xml:space="preserve">: </w:t>
      </w:r>
      <w:r w:rsidR="00650F13">
        <w:rPr>
          <w:rStyle w:val="resumen"/>
          <w:rFonts w:ascii="Times New Roman" w:hAnsi="Times New Roman"/>
          <w:sz w:val="24"/>
          <w:szCs w:val="24"/>
          <w:lang w:val="en-US"/>
        </w:rPr>
        <w:t>Seeking social closeness, help, coop</w:t>
      </w:r>
      <w:r w:rsidR="0044155F">
        <w:rPr>
          <w:rStyle w:val="resumen"/>
          <w:rFonts w:ascii="Times New Roman" w:hAnsi="Times New Roman"/>
          <w:sz w:val="24"/>
          <w:szCs w:val="24"/>
          <w:lang w:val="en-US"/>
        </w:rPr>
        <w:t>eration and culture</w:t>
      </w:r>
      <w:r>
        <w:rPr>
          <w:rStyle w:val="resumen"/>
          <w:rFonts w:ascii="Times New Roman" w:hAnsi="Times New Roman"/>
          <w:sz w:val="24"/>
          <w:szCs w:val="24"/>
          <w:lang w:val="en-US"/>
        </w:rPr>
        <w:t xml:space="preserve"> (</w:t>
      </w:r>
      <w:r w:rsidR="0044155F">
        <w:rPr>
          <w:rStyle w:val="resumen"/>
          <w:rFonts w:ascii="Times New Roman" w:hAnsi="Times New Roman"/>
          <w:sz w:val="24"/>
          <w:szCs w:val="24"/>
          <w:lang w:val="en-US"/>
        </w:rPr>
        <w:t>nominal</w:t>
      </w:r>
      <w:r>
        <w:rPr>
          <w:rStyle w:val="resumen"/>
          <w:rFonts w:ascii="Times New Roman" w:hAnsi="Times New Roman"/>
          <w:sz w:val="24"/>
          <w:szCs w:val="24"/>
          <w:lang w:val="en-US"/>
        </w:rPr>
        <w:t>).</w:t>
      </w:r>
    </w:p>
    <w:p w:rsidR="00436A1F" w:rsidRDefault="00436A1F" w:rsidP="00436A1F">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study strategy.</w:t>
      </w:r>
      <w:proofErr w:type="gramEnd"/>
    </w:p>
    <w:p w:rsidR="00436A1F" w:rsidRPr="004E608D" w:rsidRDefault="00436A1F" w:rsidP="00436A1F">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Mixed</w:t>
      </w:r>
      <w:r w:rsidRPr="004E608D">
        <w:rPr>
          <w:rStyle w:val="resumen"/>
          <w:rFonts w:ascii="Times New Roman" w:hAnsi="Times New Roman"/>
          <w:sz w:val="24"/>
          <w:szCs w:val="24"/>
          <w:lang w:val="en-US"/>
        </w:rPr>
        <w:t>.</w:t>
      </w:r>
    </w:p>
    <w:p w:rsidR="00436A1F" w:rsidRDefault="00436A1F" w:rsidP="00436A1F">
      <w:pPr>
        <w:rPr>
          <w:rStyle w:val="resumen"/>
          <w:rFonts w:ascii="Times New Roman" w:hAnsi="Times New Roman"/>
          <w:sz w:val="24"/>
          <w:szCs w:val="24"/>
          <w:lang w:val="en-US"/>
        </w:rPr>
      </w:pPr>
      <w:proofErr w:type="gramStart"/>
      <w:r>
        <w:rPr>
          <w:rStyle w:val="resumen"/>
          <w:rFonts w:ascii="Times New Roman" w:hAnsi="Times New Roman"/>
          <w:sz w:val="24"/>
          <w:szCs w:val="24"/>
          <w:lang w:val="en-US"/>
        </w:rPr>
        <w:t>Type of methodology.</w:t>
      </w:r>
      <w:proofErr w:type="gramEnd"/>
    </w:p>
    <w:p w:rsidR="00436A1F" w:rsidRDefault="00436A1F" w:rsidP="00436A1F">
      <w:pPr>
        <w:numPr>
          <w:ilvl w:val="0"/>
          <w:numId w:val="1"/>
        </w:numPr>
        <w:rPr>
          <w:rStyle w:val="resumen"/>
          <w:rFonts w:ascii="Times New Roman" w:hAnsi="Times New Roman"/>
          <w:sz w:val="24"/>
          <w:szCs w:val="24"/>
          <w:lang w:val="en-US"/>
        </w:rPr>
      </w:pPr>
      <w:r>
        <w:rPr>
          <w:rStyle w:val="resumen"/>
          <w:rFonts w:ascii="Times New Roman" w:hAnsi="Times New Roman"/>
          <w:sz w:val="24"/>
          <w:szCs w:val="24"/>
          <w:lang w:val="en-US"/>
        </w:rPr>
        <w:t>Observational design.</w:t>
      </w:r>
    </w:p>
    <w:p w:rsidR="00436A1F" w:rsidRPr="0009434F" w:rsidRDefault="00436A1F" w:rsidP="00AE295F">
      <w:pPr>
        <w:rPr>
          <w:rFonts w:ascii="Times New Roman" w:hAnsi="Times New Roman"/>
          <w:sz w:val="24"/>
          <w:szCs w:val="24"/>
          <w:lang w:val="en-US"/>
        </w:rPr>
      </w:pPr>
    </w:p>
    <w:sectPr w:rsidR="00436A1F" w:rsidRPr="0009434F" w:rsidSect="000E2E66">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2DC" w:rsidRDefault="00FF62DC" w:rsidP="0066697B">
      <w:pPr>
        <w:spacing w:after="0" w:line="240" w:lineRule="auto"/>
      </w:pPr>
      <w:r>
        <w:separator/>
      </w:r>
    </w:p>
  </w:endnote>
  <w:endnote w:type="continuationSeparator" w:id="0">
    <w:p w:rsidR="00FF62DC" w:rsidRDefault="00FF62DC" w:rsidP="006669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6A9" w:rsidRDefault="00AE16A9">
    <w:pPr>
      <w:pStyle w:val="Piedepgina"/>
      <w:jc w:val="center"/>
    </w:pPr>
    <w:fldSimple w:instr=" PAGE   \* MERGEFORMAT ">
      <w:r w:rsidR="006D0732">
        <w:rPr>
          <w:noProof/>
        </w:rPr>
        <w:t>4</w:t>
      </w:r>
    </w:fldSimple>
  </w:p>
  <w:p w:rsidR="00AE16A9" w:rsidRDefault="00AE16A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2DC" w:rsidRDefault="00FF62DC" w:rsidP="0066697B">
      <w:pPr>
        <w:spacing w:after="0" w:line="240" w:lineRule="auto"/>
      </w:pPr>
      <w:r>
        <w:separator/>
      </w:r>
    </w:p>
  </w:footnote>
  <w:footnote w:type="continuationSeparator" w:id="0">
    <w:p w:rsidR="00FF62DC" w:rsidRDefault="00FF62DC" w:rsidP="006669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37604"/>
    <w:multiLevelType w:val="hybridMultilevel"/>
    <w:tmpl w:val="B3369C7E"/>
    <w:lvl w:ilvl="0" w:tplc="AC6E8A58">
      <w:numFmt w:val="bullet"/>
      <w:lvlText w:val="-"/>
      <w:lvlJc w:val="left"/>
      <w:pPr>
        <w:ind w:left="720" w:hanging="360"/>
      </w:pPr>
      <w:rPr>
        <w:rFonts w:ascii="Times New Roman" w:eastAsia="Calibr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3048"/>
    <w:rsid w:val="00011C0D"/>
    <w:rsid w:val="0009434F"/>
    <w:rsid w:val="000E2E66"/>
    <w:rsid w:val="00124976"/>
    <w:rsid w:val="001473DD"/>
    <w:rsid w:val="00183048"/>
    <w:rsid w:val="001D796A"/>
    <w:rsid w:val="00244214"/>
    <w:rsid w:val="00296CF2"/>
    <w:rsid w:val="002F61FC"/>
    <w:rsid w:val="00320F76"/>
    <w:rsid w:val="00335852"/>
    <w:rsid w:val="003536E7"/>
    <w:rsid w:val="004156AC"/>
    <w:rsid w:val="00436A1F"/>
    <w:rsid w:val="0044155F"/>
    <w:rsid w:val="004B77F7"/>
    <w:rsid w:val="004E608D"/>
    <w:rsid w:val="004F4103"/>
    <w:rsid w:val="005033F6"/>
    <w:rsid w:val="00545BEB"/>
    <w:rsid w:val="00580D67"/>
    <w:rsid w:val="00596DA8"/>
    <w:rsid w:val="005F278C"/>
    <w:rsid w:val="00633C4B"/>
    <w:rsid w:val="00634773"/>
    <w:rsid w:val="00650F13"/>
    <w:rsid w:val="0066697B"/>
    <w:rsid w:val="006B071F"/>
    <w:rsid w:val="006D0732"/>
    <w:rsid w:val="006D2B00"/>
    <w:rsid w:val="0070210C"/>
    <w:rsid w:val="00832E5C"/>
    <w:rsid w:val="00876118"/>
    <w:rsid w:val="00900E88"/>
    <w:rsid w:val="00902A77"/>
    <w:rsid w:val="00902C8F"/>
    <w:rsid w:val="00905ED0"/>
    <w:rsid w:val="00914AEA"/>
    <w:rsid w:val="00945EAA"/>
    <w:rsid w:val="00953579"/>
    <w:rsid w:val="00A001A2"/>
    <w:rsid w:val="00A20FF7"/>
    <w:rsid w:val="00A43268"/>
    <w:rsid w:val="00A82C5A"/>
    <w:rsid w:val="00AE16A9"/>
    <w:rsid w:val="00AE295F"/>
    <w:rsid w:val="00AF3606"/>
    <w:rsid w:val="00AF522A"/>
    <w:rsid w:val="00B05865"/>
    <w:rsid w:val="00B26D37"/>
    <w:rsid w:val="00B34FA9"/>
    <w:rsid w:val="00B440F7"/>
    <w:rsid w:val="00B6146F"/>
    <w:rsid w:val="00B72E15"/>
    <w:rsid w:val="00BD7078"/>
    <w:rsid w:val="00BE08B3"/>
    <w:rsid w:val="00C307F6"/>
    <w:rsid w:val="00C71865"/>
    <w:rsid w:val="00CC14CC"/>
    <w:rsid w:val="00D0649A"/>
    <w:rsid w:val="00D228D7"/>
    <w:rsid w:val="00D4528A"/>
    <w:rsid w:val="00DA2563"/>
    <w:rsid w:val="00E03F4F"/>
    <w:rsid w:val="00E32682"/>
    <w:rsid w:val="00E701B1"/>
    <w:rsid w:val="00F46A34"/>
    <w:rsid w:val="00F740C9"/>
    <w:rsid w:val="00F77984"/>
    <w:rsid w:val="00FC14EB"/>
    <w:rsid w:val="00FF62DC"/>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E6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1865"/>
    <w:pPr>
      <w:ind w:left="720"/>
      <w:contextualSpacing/>
    </w:pPr>
  </w:style>
  <w:style w:type="character" w:customStyle="1" w:styleId="resumen">
    <w:name w:val="resumen"/>
    <w:basedOn w:val="Fuentedeprrafopredeter"/>
    <w:rsid w:val="00B05865"/>
  </w:style>
  <w:style w:type="character" w:customStyle="1" w:styleId="titular">
    <w:name w:val="titular"/>
    <w:basedOn w:val="Fuentedeprrafopredeter"/>
    <w:rsid w:val="00B05865"/>
  </w:style>
  <w:style w:type="character" w:customStyle="1" w:styleId="texto">
    <w:name w:val="texto"/>
    <w:basedOn w:val="Fuentedeprrafopredeter"/>
    <w:rsid w:val="00B05865"/>
  </w:style>
  <w:style w:type="paragraph" w:styleId="Encabezado">
    <w:name w:val="header"/>
    <w:basedOn w:val="Normal"/>
    <w:link w:val="EncabezadoCar"/>
    <w:uiPriority w:val="99"/>
    <w:semiHidden/>
    <w:unhideWhenUsed/>
    <w:rsid w:val="0066697B"/>
    <w:pPr>
      <w:tabs>
        <w:tab w:val="center" w:pos="4252"/>
        <w:tab w:val="right" w:pos="8504"/>
      </w:tabs>
    </w:pPr>
    <w:rPr>
      <w:lang/>
    </w:rPr>
  </w:style>
  <w:style w:type="character" w:customStyle="1" w:styleId="EncabezadoCar">
    <w:name w:val="Encabezado Car"/>
    <w:link w:val="Encabezado"/>
    <w:uiPriority w:val="99"/>
    <w:semiHidden/>
    <w:rsid w:val="0066697B"/>
    <w:rPr>
      <w:sz w:val="22"/>
      <w:szCs w:val="22"/>
      <w:lang w:eastAsia="en-US"/>
    </w:rPr>
  </w:style>
  <w:style w:type="paragraph" w:styleId="Piedepgina">
    <w:name w:val="footer"/>
    <w:basedOn w:val="Normal"/>
    <w:link w:val="PiedepginaCar"/>
    <w:uiPriority w:val="99"/>
    <w:unhideWhenUsed/>
    <w:rsid w:val="0066697B"/>
    <w:pPr>
      <w:tabs>
        <w:tab w:val="center" w:pos="4252"/>
        <w:tab w:val="right" w:pos="8504"/>
      </w:tabs>
    </w:pPr>
    <w:rPr>
      <w:lang/>
    </w:rPr>
  </w:style>
  <w:style w:type="character" w:customStyle="1" w:styleId="PiedepginaCar">
    <w:name w:val="Pie de página Car"/>
    <w:link w:val="Piedepgina"/>
    <w:uiPriority w:val="99"/>
    <w:rsid w:val="0066697B"/>
    <w:rPr>
      <w:sz w:val="22"/>
      <w:szCs w:val="22"/>
      <w:lang w:eastAsia="en-US"/>
    </w:rPr>
  </w:style>
  <w:style w:type="paragraph" w:customStyle="1" w:styleId="Default">
    <w:name w:val="Default"/>
    <w:rsid w:val="00AF522A"/>
    <w:pPr>
      <w:autoSpaceDE w:val="0"/>
      <w:autoSpaceDN w:val="0"/>
      <w:adjustRightInd w:val="0"/>
    </w:pPr>
    <w:rPr>
      <w:rFonts w:ascii="Arial"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981693358">
      <w:bodyDiv w:val="1"/>
      <w:marLeft w:val="0"/>
      <w:marRight w:val="0"/>
      <w:marTop w:val="0"/>
      <w:marBottom w:val="0"/>
      <w:divBdr>
        <w:top w:val="none" w:sz="0" w:space="0" w:color="auto"/>
        <w:left w:val="none" w:sz="0" w:space="0" w:color="auto"/>
        <w:bottom w:val="none" w:sz="0" w:space="0" w:color="auto"/>
        <w:right w:val="none" w:sz="0" w:space="0" w:color="auto"/>
      </w:divBdr>
    </w:div>
    <w:div w:id="20237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997</Words>
  <Characters>5487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schacon</dc:creator>
  <cp:lastModifiedBy>hum649</cp:lastModifiedBy>
  <cp:revision>2</cp:revision>
  <cp:lastPrinted>2010-09-27T10:37:00Z</cp:lastPrinted>
  <dcterms:created xsi:type="dcterms:W3CDTF">2018-02-05T08:13:00Z</dcterms:created>
  <dcterms:modified xsi:type="dcterms:W3CDTF">2018-02-05T08:13:00Z</dcterms:modified>
</cp:coreProperties>
</file>