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D1" w:rsidRPr="00C67DD1" w:rsidRDefault="00C67DD1" w:rsidP="00C67DD1">
      <w:pPr>
        <w:ind w:right="-568"/>
        <w:rPr>
          <w:b/>
        </w:rPr>
      </w:pPr>
      <w:r w:rsidRPr="00C67DD1">
        <w:rPr>
          <w:b/>
        </w:rPr>
        <w:t>Facultad de Psicología. Universidad de Sevilla</w:t>
      </w:r>
    </w:p>
    <w:p w:rsidR="00C67DD1" w:rsidRPr="00C67DD1" w:rsidRDefault="00C67DD1" w:rsidP="00557D93">
      <w:pPr>
        <w:ind w:right="-568"/>
        <w:rPr>
          <w:b/>
        </w:rPr>
      </w:pPr>
      <w:r w:rsidRPr="00C67DD1">
        <w:rPr>
          <w:b/>
        </w:rPr>
        <w:t>Examen de Psicometrí</w:t>
      </w:r>
      <w:r w:rsidR="00557D93">
        <w:rPr>
          <w:b/>
        </w:rPr>
        <w:t xml:space="preserve">a. </w:t>
      </w:r>
      <w:r w:rsidR="00EF774C">
        <w:rPr>
          <w:b/>
        </w:rPr>
        <w:t>FINAL. Enero de 2018</w:t>
      </w:r>
    </w:p>
    <w:p w:rsidR="007926F9" w:rsidRPr="00C67DD1" w:rsidRDefault="007926F9">
      <w:pPr>
        <w:pStyle w:val="Textopredeterminado"/>
        <w:rPr>
          <w:b/>
          <w:sz w:val="20"/>
        </w:rPr>
      </w:pPr>
      <w:r w:rsidRPr="00C67DD1">
        <w:rPr>
          <w:b/>
          <w:sz w:val="20"/>
        </w:rPr>
        <w:tab/>
      </w:r>
      <w:r w:rsidRPr="00C67DD1">
        <w:rPr>
          <w:b/>
          <w:sz w:val="20"/>
        </w:rPr>
        <w:tab/>
      </w:r>
      <w:r w:rsidRPr="00C67DD1">
        <w:rPr>
          <w:b/>
          <w:sz w:val="20"/>
        </w:rPr>
        <w:tab/>
      </w:r>
      <w:r w:rsidRPr="00C67DD1">
        <w:rPr>
          <w:b/>
          <w:sz w:val="20"/>
        </w:rPr>
        <w:tab/>
      </w:r>
    </w:p>
    <w:p w:rsidR="007926F9" w:rsidRPr="00C67DD1" w:rsidRDefault="007926F9">
      <w:pPr>
        <w:pStyle w:val="Textopredeterminado"/>
        <w:rPr>
          <w:sz w:val="20"/>
        </w:rPr>
      </w:pPr>
    </w:p>
    <w:p w:rsidR="007926F9" w:rsidRPr="00C67DD1" w:rsidRDefault="007926F9">
      <w:pPr>
        <w:pStyle w:val="Textopredeterminado"/>
        <w:jc w:val="center"/>
        <w:rPr>
          <w:b/>
          <w:sz w:val="20"/>
        </w:rPr>
      </w:pPr>
      <w:r w:rsidRPr="00C67DD1">
        <w:rPr>
          <w:b/>
          <w:sz w:val="20"/>
        </w:rPr>
        <w:t xml:space="preserve">NORMAS GENERALES PARA EL EXAMEN </w:t>
      </w:r>
    </w:p>
    <w:p w:rsidR="007926F9" w:rsidRPr="00C67DD1" w:rsidRDefault="007926F9">
      <w:pPr>
        <w:pStyle w:val="Textopredeterminado"/>
        <w:jc w:val="both"/>
        <w:rPr>
          <w:sz w:val="20"/>
        </w:rPr>
      </w:pPr>
    </w:p>
    <w:p w:rsidR="00AD395F" w:rsidRPr="00C67DD1" w:rsidRDefault="0083502B" w:rsidP="00B8106A">
      <w:pPr>
        <w:ind w:firstLine="284"/>
        <w:jc w:val="both"/>
      </w:pPr>
      <w:r>
        <w:t xml:space="preserve">A continuación, </w:t>
      </w:r>
      <w:r w:rsidR="00557D93">
        <w:t>se presentan</w:t>
      </w:r>
      <w:r w:rsidR="006208E3">
        <w:t xml:space="preserve"> 30</w:t>
      </w:r>
      <w:r w:rsidR="007926F9" w:rsidRPr="00C67DD1">
        <w:t xml:space="preserve"> preguntas </w:t>
      </w:r>
      <w:r>
        <w:t xml:space="preserve">con tres opciones de respuesta </w:t>
      </w:r>
      <w:r w:rsidRPr="00C67DD1">
        <w:t>(a, b y c)</w:t>
      </w:r>
      <w:r w:rsidR="007926F9" w:rsidRPr="00C67DD1">
        <w:t xml:space="preserve"> que han de responderse escribiendo en la</w:t>
      </w:r>
      <w:r w:rsidR="00932BE7" w:rsidRPr="00C67DD1">
        <w:t xml:space="preserve"> hoja de respuesta</w:t>
      </w:r>
      <w:r w:rsidR="006E3692" w:rsidRPr="00C67DD1">
        <w:t>s,</w:t>
      </w:r>
      <w:r w:rsidR="00932BE7" w:rsidRPr="00C67DD1">
        <w:t xml:space="preserve"> con letra clara</w:t>
      </w:r>
      <w:r w:rsidR="006E3692" w:rsidRPr="00C67DD1">
        <w:t>,</w:t>
      </w:r>
      <w:r w:rsidR="007926F9" w:rsidRPr="00C67DD1">
        <w:t xml:space="preserve"> la opción elegida. </w:t>
      </w:r>
      <w:r>
        <w:t>Sólo una de las opciones es la correcta.</w:t>
      </w:r>
      <w:r w:rsidR="003F036F" w:rsidRPr="00C67DD1">
        <w:t xml:space="preserve"> </w:t>
      </w:r>
      <w:r w:rsidR="003F036F" w:rsidRPr="00C67DD1">
        <w:rPr>
          <w:b/>
        </w:rPr>
        <w:t>Los errores no restan</w:t>
      </w:r>
      <w:r w:rsidR="00926282" w:rsidRPr="00C67DD1">
        <w:t>.</w:t>
      </w:r>
      <w:r w:rsidR="00B8106A">
        <w:t xml:space="preserve"> </w:t>
      </w:r>
      <w:r w:rsidR="007926F9" w:rsidRPr="00C67DD1">
        <w:t xml:space="preserve">El tiempo máximo para la realización del ejercicio </w:t>
      </w:r>
      <w:r>
        <w:t>es</w:t>
      </w:r>
      <w:r w:rsidR="007926F9" w:rsidRPr="00C67DD1">
        <w:t xml:space="preserve"> de </w:t>
      </w:r>
      <w:r w:rsidR="006208E3">
        <w:t>2</w:t>
      </w:r>
      <w:r w:rsidR="007926F9" w:rsidRPr="00C67DD1">
        <w:t xml:space="preserve"> hora</w:t>
      </w:r>
      <w:r w:rsidR="006208E3">
        <w:t>s</w:t>
      </w:r>
      <w:r w:rsidR="009126E8">
        <w:t xml:space="preserve"> y media</w:t>
      </w:r>
      <w:r w:rsidR="007926F9" w:rsidRPr="00C67DD1">
        <w:t xml:space="preserve">. </w:t>
      </w:r>
    </w:p>
    <w:p w:rsidR="00AD395F" w:rsidRPr="00C67DD1" w:rsidRDefault="00AD395F">
      <w:pPr>
        <w:pStyle w:val="Textopredeterminado"/>
        <w:rPr>
          <w:sz w:val="20"/>
        </w:rPr>
      </w:pPr>
    </w:p>
    <w:p w:rsidR="002C7F4A" w:rsidRDefault="007926F9">
      <w:pPr>
        <w:pStyle w:val="Textopredeterminado"/>
        <w:tabs>
          <w:tab w:val="left" w:pos="5529"/>
        </w:tabs>
        <w:jc w:val="both"/>
        <w:rPr>
          <w:b/>
          <w:sz w:val="20"/>
        </w:rPr>
      </w:pPr>
      <w:r w:rsidRPr="00C67DD1">
        <w:rPr>
          <w:b/>
          <w:sz w:val="20"/>
        </w:rPr>
        <w:t>PREGUNTAS</w:t>
      </w:r>
    </w:p>
    <w:p w:rsidR="00EE1E14" w:rsidRPr="00EA4E3D" w:rsidRDefault="00EE1E14">
      <w:pPr>
        <w:pStyle w:val="Textopredeterminado"/>
        <w:tabs>
          <w:tab w:val="left" w:pos="5529"/>
        </w:tabs>
        <w:jc w:val="both"/>
        <w:rPr>
          <w:b/>
          <w:sz w:val="20"/>
        </w:rPr>
      </w:pPr>
    </w:p>
    <w:p w:rsidR="00EA4E3D" w:rsidRPr="00B8106A" w:rsidRDefault="00EA4E3D" w:rsidP="00E85871">
      <w:pPr>
        <w:pStyle w:val="Textoindependiente"/>
        <w:widowControl w:val="0"/>
        <w:numPr>
          <w:ilvl w:val="0"/>
          <w:numId w:val="18"/>
        </w:numPr>
        <w:kinsoku w:val="0"/>
        <w:overflowPunct w:val="0"/>
        <w:autoSpaceDE w:val="0"/>
        <w:autoSpaceDN w:val="0"/>
        <w:adjustRightInd w:val="0"/>
        <w:ind w:left="357" w:right="147"/>
        <w:rPr>
          <w:sz w:val="20"/>
        </w:rPr>
      </w:pPr>
      <w:r w:rsidRPr="00EA4E3D">
        <w:rPr>
          <w:sz w:val="20"/>
        </w:rPr>
        <w:t>El</w:t>
      </w:r>
      <w:r w:rsidRPr="00EA4E3D">
        <w:rPr>
          <w:spacing w:val="38"/>
          <w:sz w:val="20"/>
        </w:rPr>
        <w:t xml:space="preserve"> </w:t>
      </w:r>
      <w:r w:rsidRPr="00EA4E3D">
        <w:rPr>
          <w:sz w:val="20"/>
        </w:rPr>
        <w:t>formato</w:t>
      </w:r>
      <w:r w:rsidRPr="00EA4E3D">
        <w:rPr>
          <w:spacing w:val="9"/>
          <w:sz w:val="20"/>
        </w:rPr>
        <w:t xml:space="preserve"> </w:t>
      </w:r>
      <w:r w:rsidRPr="00EA4E3D">
        <w:rPr>
          <w:sz w:val="20"/>
        </w:rPr>
        <w:t>de</w:t>
      </w:r>
      <w:r w:rsidRPr="00EA4E3D">
        <w:rPr>
          <w:spacing w:val="1"/>
          <w:sz w:val="20"/>
        </w:rPr>
        <w:t xml:space="preserve"> </w:t>
      </w:r>
      <w:r w:rsidRPr="00EA4E3D">
        <w:rPr>
          <w:sz w:val="20"/>
        </w:rPr>
        <w:t>los</w:t>
      </w:r>
      <w:r w:rsidRPr="00EA4E3D">
        <w:rPr>
          <w:spacing w:val="51"/>
          <w:sz w:val="20"/>
        </w:rPr>
        <w:t xml:space="preserve"> </w:t>
      </w:r>
      <w:r w:rsidRPr="00EA4E3D">
        <w:rPr>
          <w:sz w:val="20"/>
        </w:rPr>
        <w:t>ítems</w:t>
      </w:r>
      <w:r w:rsidRPr="00EA4E3D">
        <w:rPr>
          <w:spacing w:val="42"/>
          <w:sz w:val="20"/>
        </w:rPr>
        <w:t xml:space="preserve"> </w:t>
      </w:r>
      <w:r w:rsidRPr="00EA4E3D">
        <w:rPr>
          <w:sz w:val="20"/>
        </w:rPr>
        <w:t>de</w:t>
      </w:r>
      <w:r w:rsidRPr="00EA4E3D">
        <w:rPr>
          <w:spacing w:val="43"/>
          <w:sz w:val="20"/>
        </w:rPr>
        <w:t xml:space="preserve"> </w:t>
      </w:r>
      <w:r w:rsidRPr="00EA4E3D">
        <w:rPr>
          <w:sz w:val="20"/>
        </w:rPr>
        <w:t>dos</w:t>
      </w:r>
      <w:r w:rsidRPr="00EA4E3D">
        <w:rPr>
          <w:spacing w:val="48"/>
          <w:sz w:val="20"/>
        </w:rPr>
        <w:t xml:space="preserve"> </w:t>
      </w:r>
      <w:r w:rsidRPr="00EA4E3D">
        <w:rPr>
          <w:sz w:val="20"/>
        </w:rPr>
        <w:t>alt</w:t>
      </w:r>
      <w:r w:rsidRPr="00B8106A">
        <w:rPr>
          <w:sz w:val="20"/>
        </w:rPr>
        <w:t>ernativas</w:t>
      </w:r>
      <w:r w:rsidRPr="00B8106A">
        <w:rPr>
          <w:spacing w:val="12"/>
          <w:sz w:val="20"/>
        </w:rPr>
        <w:t xml:space="preserve"> </w:t>
      </w:r>
      <w:r w:rsidRPr="00B8106A">
        <w:rPr>
          <w:sz w:val="20"/>
        </w:rPr>
        <w:t>es</w:t>
      </w:r>
      <w:r w:rsidRPr="00B8106A">
        <w:rPr>
          <w:spacing w:val="45"/>
          <w:sz w:val="20"/>
        </w:rPr>
        <w:t xml:space="preserve"> </w:t>
      </w:r>
      <w:r w:rsidRPr="00B8106A">
        <w:rPr>
          <w:sz w:val="20"/>
        </w:rPr>
        <w:t>adecuado</w:t>
      </w:r>
      <w:r w:rsidRPr="00B8106A">
        <w:rPr>
          <w:spacing w:val="18"/>
          <w:sz w:val="20"/>
        </w:rPr>
        <w:t xml:space="preserve"> </w:t>
      </w:r>
      <w:r w:rsidRPr="00B8106A">
        <w:rPr>
          <w:sz w:val="20"/>
        </w:rPr>
        <w:t>para</w:t>
      </w:r>
      <w:r w:rsidRPr="00B8106A">
        <w:rPr>
          <w:spacing w:val="46"/>
          <w:sz w:val="20"/>
        </w:rPr>
        <w:t xml:space="preserve"> </w:t>
      </w:r>
      <w:r w:rsidRPr="00B8106A">
        <w:rPr>
          <w:sz w:val="20"/>
        </w:rPr>
        <w:t>tests</w:t>
      </w:r>
      <w:r w:rsidRPr="00B8106A">
        <w:rPr>
          <w:spacing w:val="4"/>
          <w:sz w:val="20"/>
        </w:rPr>
        <w:t xml:space="preserve"> </w:t>
      </w:r>
      <w:r w:rsidRPr="00B8106A">
        <w:rPr>
          <w:sz w:val="20"/>
        </w:rPr>
        <w:t>que midan</w:t>
      </w:r>
      <w:r w:rsidRPr="00B8106A">
        <w:rPr>
          <w:spacing w:val="38"/>
          <w:sz w:val="20"/>
        </w:rPr>
        <w:t xml:space="preserve"> </w:t>
      </w:r>
      <w:r w:rsidRPr="00B8106A">
        <w:rPr>
          <w:sz w:val="20"/>
        </w:rPr>
        <w:t>variables:</w:t>
      </w:r>
      <w:r w:rsidRPr="00B8106A">
        <w:rPr>
          <w:spacing w:val="8"/>
          <w:sz w:val="20"/>
        </w:rPr>
        <w:t xml:space="preserve"> </w:t>
      </w:r>
    </w:p>
    <w:p w:rsidR="00EA4E3D" w:rsidRPr="00B8106A" w:rsidRDefault="00EA4E3D" w:rsidP="00E85871">
      <w:pPr>
        <w:pStyle w:val="Textoindependiente"/>
        <w:widowControl w:val="0"/>
        <w:kinsoku w:val="0"/>
        <w:overflowPunct w:val="0"/>
        <w:autoSpaceDE w:val="0"/>
        <w:autoSpaceDN w:val="0"/>
        <w:adjustRightInd w:val="0"/>
        <w:ind w:left="357" w:right="147"/>
        <w:rPr>
          <w:sz w:val="20"/>
        </w:rPr>
      </w:pPr>
      <w:r w:rsidRPr="00B8106A">
        <w:rPr>
          <w:sz w:val="20"/>
        </w:rPr>
        <w:t>a)</w:t>
      </w:r>
      <w:r w:rsidRPr="00B8106A">
        <w:rPr>
          <w:spacing w:val="50"/>
          <w:sz w:val="20"/>
        </w:rPr>
        <w:t xml:space="preserve"> </w:t>
      </w:r>
      <w:r w:rsidRPr="00B8106A">
        <w:rPr>
          <w:sz w:val="20"/>
        </w:rPr>
        <w:t>De</w:t>
      </w:r>
      <w:r w:rsidRPr="00B8106A">
        <w:rPr>
          <w:spacing w:val="1"/>
          <w:sz w:val="20"/>
        </w:rPr>
        <w:t xml:space="preserve"> </w:t>
      </w:r>
      <w:r w:rsidRPr="00B8106A">
        <w:rPr>
          <w:sz w:val="20"/>
        </w:rPr>
        <w:t>personalidad</w:t>
      </w:r>
    </w:p>
    <w:p w:rsidR="00EA4E3D" w:rsidRPr="00B8106A" w:rsidRDefault="00EA4E3D" w:rsidP="00E85871">
      <w:pPr>
        <w:pStyle w:val="Textoindependiente"/>
        <w:widowControl w:val="0"/>
        <w:kinsoku w:val="0"/>
        <w:overflowPunct w:val="0"/>
        <w:autoSpaceDE w:val="0"/>
        <w:autoSpaceDN w:val="0"/>
        <w:adjustRightInd w:val="0"/>
        <w:ind w:left="357" w:right="147"/>
        <w:rPr>
          <w:spacing w:val="37"/>
          <w:sz w:val="20"/>
        </w:rPr>
      </w:pPr>
      <w:r w:rsidRPr="00B8106A">
        <w:rPr>
          <w:sz w:val="20"/>
        </w:rPr>
        <w:t>b)</w:t>
      </w:r>
      <w:r w:rsidRPr="00B8106A">
        <w:rPr>
          <w:spacing w:val="2"/>
          <w:sz w:val="20"/>
        </w:rPr>
        <w:t xml:space="preserve"> </w:t>
      </w:r>
      <w:r w:rsidRPr="00B8106A">
        <w:rPr>
          <w:sz w:val="20"/>
        </w:rPr>
        <w:t>No</w:t>
      </w:r>
      <w:r w:rsidRPr="00B8106A">
        <w:rPr>
          <w:w w:val="106"/>
          <w:sz w:val="20"/>
        </w:rPr>
        <w:t xml:space="preserve"> </w:t>
      </w:r>
      <w:r w:rsidRPr="00B8106A">
        <w:rPr>
          <w:sz w:val="20"/>
        </w:rPr>
        <w:t>cognitivas</w:t>
      </w:r>
      <w:r w:rsidRPr="00B8106A">
        <w:rPr>
          <w:spacing w:val="37"/>
          <w:sz w:val="20"/>
        </w:rPr>
        <w:t xml:space="preserve"> </w:t>
      </w:r>
    </w:p>
    <w:p w:rsidR="00EA4E3D" w:rsidRPr="00B8106A" w:rsidRDefault="00EA4E3D" w:rsidP="00E85871">
      <w:pPr>
        <w:pStyle w:val="Textoindependiente"/>
        <w:widowControl w:val="0"/>
        <w:kinsoku w:val="0"/>
        <w:overflowPunct w:val="0"/>
        <w:autoSpaceDE w:val="0"/>
        <w:autoSpaceDN w:val="0"/>
        <w:adjustRightInd w:val="0"/>
        <w:ind w:left="357" w:right="147"/>
        <w:rPr>
          <w:sz w:val="20"/>
        </w:rPr>
      </w:pPr>
      <w:r w:rsidRPr="00B8106A">
        <w:rPr>
          <w:sz w:val="20"/>
        </w:rPr>
        <w:t>c)</w:t>
      </w:r>
      <w:r w:rsidRPr="00B8106A">
        <w:rPr>
          <w:spacing w:val="33"/>
          <w:sz w:val="20"/>
        </w:rPr>
        <w:t xml:space="preserve"> </w:t>
      </w:r>
      <w:r w:rsidRPr="00B8106A">
        <w:rPr>
          <w:sz w:val="20"/>
        </w:rPr>
        <w:t>Cognitivas</w:t>
      </w:r>
    </w:p>
    <w:p w:rsidR="00EA4E3D" w:rsidRPr="00B8106A" w:rsidRDefault="00EA4E3D" w:rsidP="00EA4E3D">
      <w:pPr>
        <w:pStyle w:val="Textopredeterminado"/>
        <w:tabs>
          <w:tab w:val="left" w:pos="5529"/>
        </w:tabs>
        <w:ind w:left="360"/>
        <w:jc w:val="both"/>
        <w:rPr>
          <w:b/>
          <w:sz w:val="20"/>
        </w:rPr>
      </w:pPr>
    </w:p>
    <w:p w:rsidR="00AA1586" w:rsidRPr="00B8106A" w:rsidRDefault="00AA1586">
      <w:pPr>
        <w:pStyle w:val="Textopredeterminado"/>
        <w:tabs>
          <w:tab w:val="left" w:pos="5529"/>
        </w:tabs>
        <w:jc w:val="both"/>
        <w:rPr>
          <w:b/>
          <w:sz w:val="20"/>
        </w:rPr>
      </w:pPr>
      <w:r w:rsidRPr="00B8106A">
        <w:rPr>
          <w:b/>
          <w:sz w:val="20"/>
        </w:rPr>
        <w:t>Con los siguientes da</w:t>
      </w:r>
      <w:r w:rsidR="00AA5CFD" w:rsidRPr="00B8106A">
        <w:rPr>
          <w:b/>
          <w:sz w:val="20"/>
        </w:rPr>
        <w:t>tos, responder a las preguntas 2</w:t>
      </w:r>
      <w:r w:rsidRPr="00B8106A">
        <w:rPr>
          <w:b/>
          <w:sz w:val="20"/>
        </w:rPr>
        <w:t xml:space="preserve"> – </w:t>
      </w:r>
      <w:r w:rsidR="00AA5CFD" w:rsidRPr="00B8106A">
        <w:rPr>
          <w:b/>
          <w:sz w:val="20"/>
        </w:rPr>
        <w:t>4</w:t>
      </w:r>
      <w:r w:rsidRPr="00B8106A">
        <w:rPr>
          <w:b/>
          <w:sz w:val="20"/>
        </w:rPr>
        <w:t>.</w:t>
      </w:r>
    </w:p>
    <w:p w:rsidR="00AA1586" w:rsidRPr="00B8106A" w:rsidRDefault="00AA1586">
      <w:pPr>
        <w:pStyle w:val="Textopredeterminado"/>
        <w:tabs>
          <w:tab w:val="left" w:pos="5529"/>
        </w:tabs>
        <w:jc w:val="both"/>
        <w:rPr>
          <w:sz w:val="20"/>
          <w:lang w:val="es-ES"/>
        </w:rPr>
      </w:pPr>
      <w:r w:rsidRPr="00B8106A">
        <w:rPr>
          <w:sz w:val="20"/>
          <w:lang w:val="es-ES"/>
        </w:rPr>
        <w:t>400 participantes cumplimentaron un test de 55 ítems. La varianza de las puntuaciones empíricas es 16, la desviación típica de los errores es 2 y la media del test es 18.</w:t>
      </w:r>
    </w:p>
    <w:p w:rsidR="00AA1586" w:rsidRPr="00B8106A" w:rsidRDefault="00AA1586">
      <w:pPr>
        <w:pStyle w:val="Textopredeterminado"/>
        <w:tabs>
          <w:tab w:val="left" w:pos="5529"/>
        </w:tabs>
        <w:jc w:val="both"/>
        <w:rPr>
          <w:sz w:val="20"/>
        </w:rPr>
      </w:pPr>
    </w:p>
    <w:p w:rsidR="00AA1586" w:rsidRPr="00B8106A" w:rsidRDefault="00AA1586" w:rsidP="00AA5CFD">
      <w:pPr>
        <w:numPr>
          <w:ilvl w:val="0"/>
          <w:numId w:val="18"/>
        </w:numPr>
        <w:rPr>
          <w:lang w:val="es-ES"/>
        </w:rPr>
      </w:pPr>
      <w:r w:rsidRPr="00B8106A">
        <w:rPr>
          <w:lang w:val="es-ES"/>
        </w:rPr>
        <w:t>El coeficiente de fiabilidad es:</w:t>
      </w:r>
    </w:p>
    <w:p w:rsidR="00AA1586" w:rsidRPr="00B8106A" w:rsidRDefault="00AA1586" w:rsidP="00AA1586">
      <w:pPr>
        <w:numPr>
          <w:ilvl w:val="0"/>
          <w:numId w:val="12"/>
        </w:numPr>
        <w:rPr>
          <w:lang w:val="es-ES"/>
        </w:rPr>
      </w:pPr>
      <w:r w:rsidRPr="00B8106A">
        <w:rPr>
          <w:lang w:val="es-ES"/>
        </w:rPr>
        <w:t>0,75</w:t>
      </w:r>
    </w:p>
    <w:p w:rsidR="00AA1586" w:rsidRPr="00B8106A" w:rsidRDefault="00AA1586" w:rsidP="00AA1586">
      <w:pPr>
        <w:numPr>
          <w:ilvl w:val="0"/>
          <w:numId w:val="12"/>
        </w:numPr>
        <w:rPr>
          <w:lang w:val="es-ES"/>
        </w:rPr>
      </w:pPr>
      <w:r w:rsidRPr="00B8106A">
        <w:rPr>
          <w:lang w:val="es-ES"/>
        </w:rPr>
        <w:t>0,87</w:t>
      </w:r>
    </w:p>
    <w:p w:rsidR="00AA1586" w:rsidRPr="00B8106A" w:rsidRDefault="00AA1586" w:rsidP="00AA1586">
      <w:pPr>
        <w:numPr>
          <w:ilvl w:val="0"/>
          <w:numId w:val="12"/>
        </w:numPr>
        <w:rPr>
          <w:lang w:val="es-ES"/>
        </w:rPr>
      </w:pPr>
      <w:r w:rsidRPr="00B8106A">
        <w:rPr>
          <w:lang w:val="es-ES"/>
        </w:rPr>
        <w:t>0,55</w:t>
      </w:r>
    </w:p>
    <w:p w:rsidR="00392446" w:rsidRPr="00B8106A" w:rsidRDefault="00392446" w:rsidP="00AA1586">
      <w:pPr>
        <w:rPr>
          <w:lang w:val="es-ES"/>
        </w:rPr>
      </w:pPr>
    </w:p>
    <w:p w:rsidR="00AA1586" w:rsidRPr="00B8106A" w:rsidRDefault="00AA1586" w:rsidP="00AA5CFD">
      <w:pPr>
        <w:numPr>
          <w:ilvl w:val="0"/>
          <w:numId w:val="18"/>
        </w:numPr>
        <w:rPr>
          <w:lang w:val="es-ES"/>
        </w:rPr>
      </w:pPr>
      <w:r w:rsidRPr="00B8106A">
        <w:rPr>
          <w:lang w:val="es-ES"/>
        </w:rPr>
        <w:t>El índice de fiabilidad es:</w:t>
      </w:r>
    </w:p>
    <w:p w:rsidR="00AA1586" w:rsidRPr="00B8106A" w:rsidRDefault="00AA1586" w:rsidP="00AA1586">
      <w:pPr>
        <w:numPr>
          <w:ilvl w:val="0"/>
          <w:numId w:val="15"/>
        </w:numPr>
        <w:rPr>
          <w:lang w:val="es-ES"/>
        </w:rPr>
      </w:pPr>
      <w:r w:rsidRPr="00B8106A">
        <w:rPr>
          <w:lang w:val="es-ES"/>
        </w:rPr>
        <w:t>0,75</w:t>
      </w:r>
    </w:p>
    <w:p w:rsidR="00AA1586" w:rsidRPr="00B8106A" w:rsidRDefault="00AA1586" w:rsidP="00AA1586">
      <w:pPr>
        <w:numPr>
          <w:ilvl w:val="0"/>
          <w:numId w:val="15"/>
        </w:numPr>
        <w:rPr>
          <w:lang w:val="es-ES"/>
        </w:rPr>
      </w:pPr>
      <w:r w:rsidRPr="00B8106A">
        <w:rPr>
          <w:lang w:val="es-ES"/>
        </w:rPr>
        <w:t>0,87</w:t>
      </w:r>
    </w:p>
    <w:p w:rsidR="00AA1586" w:rsidRPr="00B8106A" w:rsidRDefault="00AA1586" w:rsidP="00AA1586">
      <w:pPr>
        <w:numPr>
          <w:ilvl w:val="0"/>
          <w:numId w:val="15"/>
        </w:numPr>
        <w:rPr>
          <w:lang w:val="es-ES"/>
        </w:rPr>
      </w:pPr>
      <w:r w:rsidRPr="00B8106A">
        <w:rPr>
          <w:lang w:val="es-ES"/>
        </w:rPr>
        <w:t>0,55</w:t>
      </w:r>
    </w:p>
    <w:p w:rsidR="00AA1586" w:rsidRPr="00B8106A" w:rsidRDefault="00AA1586" w:rsidP="00AA1586">
      <w:pPr>
        <w:rPr>
          <w:lang w:val="es-ES"/>
        </w:rPr>
      </w:pPr>
    </w:p>
    <w:p w:rsidR="00AA1586" w:rsidRPr="00B8106A" w:rsidRDefault="00AA1586" w:rsidP="00E85871">
      <w:pPr>
        <w:numPr>
          <w:ilvl w:val="0"/>
          <w:numId w:val="18"/>
        </w:numPr>
        <w:ind w:hanging="357"/>
        <w:rPr>
          <w:lang w:val="es-ES"/>
        </w:rPr>
      </w:pPr>
      <w:r w:rsidRPr="00B8106A">
        <w:rPr>
          <w:lang w:val="es-ES"/>
        </w:rPr>
        <w:t>El resultado se interpretaría como:</w:t>
      </w:r>
    </w:p>
    <w:p w:rsidR="00AA1586" w:rsidRPr="00B8106A" w:rsidRDefault="00AA1586" w:rsidP="00E85871">
      <w:pPr>
        <w:pStyle w:val="Prrafodelista"/>
        <w:numPr>
          <w:ilvl w:val="0"/>
          <w:numId w:val="17"/>
        </w:numPr>
        <w:spacing w:line="240" w:lineRule="auto"/>
        <w:ind w:hanging="357"/>
        <w:rPr>
          <w:rFonts w:ascii="Times New Roman" w:hAnsi="Times New Roman"/>
        </w:rPr>
      </w:pPr>
      <w:r w:rsidRPr="00B8106A">
        <w:rPr>
          <w:rFonts w:ascii="Times New Roman" w:hAnsi="Times New Roman"/>
          <w:sz w:val="20"/>
          <w:szCs w:val="20"/>
        </w:rPr>
        <w:t>Apropiado</w:t>
      </w:r>
    </w:p>
    <w:p w:rsidR="00AA1586" w:rsidRPr="00B8106A" w:rsidRDefault="00AA1586" w:rsidP="00E85871">
      <w:pPr>
        <w:pStyle w:val="Prrafodelista"/>
        <w:numPr>
          <w:ilvl w:val="0"/>
          <w:numId w:val="17"/>
        </w:numPr>
        <w:spacing w:line="240" w:lineRule="auto"/>
        <w:ind w:hanging="357"/>
        <w:rPr>
          <w:rFonts w:ascii="Times New Roman" w:hAnsi="Times New Roman"/>
        </w:rPr>
      </w:pPr>
      <w:r w:rsidRPr="00B8106A">
        <w:rPr>
          <w:rFonts w:ascii="Times New Roman" w:hAnsi="Times New Roman"/>
          <w:sz w:val="20"/>
          <w:szCs w:val="20"/>
        </w:rPr>
        <w:t>Inapropiado</w:t>
      </w:r>
    </w:p>
    <w:p w:rsidR="00AA1586" w:rsidRPr="00B8106A" w:rsidRDefault="00AA1586" w:rsidP="00E85871">
      <w:pPr>
        <w:pStyle w:val="Prrafodelista"/>
        <w:numPr>
          <w:ilvl w:val="0"/>
          <w:numId w:val="17"/>
        </w:numPr>
        <w:spacing w:line="240" w:lineRule="auto"/>
        <w:ind w:hanging="357"/>
        <w:rPr>
          <w:rFonts w:ascii="Times New Roman" w:hAnsi="Times New Roman"/>
        </w:rPr>
      </w:pPr>
      <w:r w:rsidRPr="00B8106A">
        <w:rPr>
          <w:rFonts w:ascii="Times New Roman" w:hAnsi="Times New Roman"/>
          <w:sz w:val="20"/>
          <w:szCs w:val="20"/>
        </w:rPr>
        <w:t>Ambiguo</w:t>
      </w:r>
    </w:p>
    <w:p w:rsidR="002919F3" w:rsidRPr="00B8106A" w:rsidRDefault="002919F3" w:rsidP="00E85871">
      <w:pPr>
        <w:rPr>
          <w:lang w:val="es-ES"/>
        </w:rPr>
      </w:pPr>
      <w:r w:rsidRPr="00B8106A">
        <w:rPr>
          <w:lang w:val="es-ES"/>
        </w:rPr>
        <w:t>****</w:t>
      </w:r>
    </w:p>
    <w:p w:rsidR="00553F03" w:rsidRPr="00B8106A" w:rsidRDefault="00553F03" w:rsidP="00C67DD1">
      <w:pPr>
        <w:ind w:right="-568"/>
        <w:rPr>
          <w:b/>
        </w:rPr>
      </w:pPr>
    </w:p>
    <w:p w:rsidR="00B8106A" w:rsidRDefault="00B8106A" w:rsidP="00C67DD1">
      <w:pPr>
        <w:ind w:right="-568"/>
        <w:rPr>
          <w:b/>
        </w:rPr>
      </w:pPr>
    </w:p>
    <w:p w:rsidR="00C67DD1" w:rsidRPr="00B8106A" w:rsidRDefault="00C67DD1" w:rsidP="00C67DD1">
      <w:pPr>
        <w:ind w:right="-568"/>
        <w:rPr>
          <w:b/>
        </w:rPr>
      </w:pPr>
      <w:r w:rsidRPr="00B8106A">
        <w:rPr>
          <w:b/>
        </w:rPr>
        <w:lastRenderedPageBreak/>
        <w:t>Con los siguientes datos</w:t>
      </w:r>
      <w:r w:rsidR="00FF402A" w:rsidRPr="00B8106A">
        <w:rPr>
          <w:b/>
        </w:rPr>
        <w:t>, responder</w:t>
      </w:r>
      <w:r w:rsidR="002131E6" w:rsidRPr="00B8106A">
        <w:rPr>
          <w:b/>
        </w:rPr>
        <w:t xml:space="preserve"> a las preguntas </w:t>
      </w:r>
      <w:r w:rsidR="00AA5CFD" w:rsidRPr="00B8106A">
        <w:rPr>
          <w:b/>
        </w:rPr>
        <w:t>5</w:t>
      </w:r>
      <w:r w:rsidR="00D81F7B" w:rsidRPr="00B8106A">
        <w:rPr>
          <w:b/>
        </w:rPr>
        <w:t xml:space="preserve"> -</w:t>
      </w:r>
      <w:r w:rsidRPr="00B8106A">
        <w:rPr>
          <w:b/>
        </w:rPr>
        <w:t xml:space="preserve"> </w:t>
      </w:r>
      <w:r w:rsidR="00AA5CFD" w:rsidRPr="00B8106A">
        <w:rPr>
          <w:b/>
        </w:rPr>
        <w:t>7</w:t>
      </w:r>
      <w:r w:rsidRPr="00B8106A">
        <w:rPr>
          <w:b/>
        </w:rPr>
        <w:t xml:space="preserve">. </w:t>
      </w:r>
    </w:p>
    <w:p w:rsidR="00C67DD1" w:rsidRPr="00B8106A" w:rsidRDefault="00C67DD1" w:rsidP="0083502B">
      <w:pPr>
        <w:ind w:right="-16"/>
      </w:pPr>
      <w:r w:rsidRPr="00B8106A">
        <w:t>Se ha realizado una investigación de mercado entre 1000 sujetos para conocer las preferencias respecto al color de un eslogan publicitario. Para ello se ha pasado un cuestionario indicando que ordenen sus preferencias respecto a los tres colores. La matriz adjunt</w:t>
      </w:r>
      <w:r w:rsidR="00A82AB5" w:rsidRPr="00B8106A">
        <w:t>a representa el número de participante</w:t>
      </w:r>
      <w:r w:rsidRPr="00B8106A">
        <w:t xml:space="preserve">s que prefirieron </w:t>
      </w:r>
      <w:r w:rsidRPr="00B8106A">
        <w:rPr>
          <w:b/>
        </w:rPr>
        <w:t xml:space="preserve">el color de la </w:t>
      </w:r>
      <w:r w:rsidR="000E3BEC" w:rsidRPr="00B8106A">
        <w:rPr>
          <w:b/>
        </w:rPr>
        <w:t>fila</w:t>
      </w:r>
      <w:r w:rsidRPr="00B8106A">
        <w:rPr>
          <w:b/>
        </w:rPr>
        <w:t xml:space="preserve"> respecto a la </w:t>
      </w:r>
      <w:r w:rsidR="000E3BEC" w:rsidRPr="00B8106A">
        <w:rPr>
          <w:b/>
        </w:rPr>
        <w:t>columna</w:t>
      </w:r>
      <w:bookmarkStart w:id="0" w:name="_GoBack"/>
      <w:bookmarkEnd w:id="0"/>
      <w:r w:rsidRPr="00B8106A">
        <w:t>.</w:t>
      </w:r>
      <w:r w:rsidR="0083502B" w:rsidRPr="00B8106A">
        <w:t xml:space="preserve"> No hubo omisiones de respuesta.</w:t>
      </w:r>
    </w:p>
    <w:p w:rsidR="00D81F7B" w:rsidRPr="00B8106A" w:rsidRDefault="00D81F7B" w:rsidP="0083502B">
      <w:pPr>
        <w:ind w:right="-16"/>
      </w:pP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000"/>
      </w:tblPr>
      <w:tblGrid>
        <w:gridCol w:w="706"/>
        <w:gridCol w:w="616"/>
        <w:gridCol w:w="706"/>
        <w:gridCol w:w="606"/>
      </w:tblGrid>
      <w:tr w:rsidR="0083502B" w:rsidRPr="00B8106A" w:rsidTr="009B2782">
        <w:trPr>
          <w:trHeight w:val="136"/>
          <w:jc w:val="center"/>
        </w:trPr>
        <w:tc>
          <w:tcPr>
            <w:tcW w:w="706" w:type="dxa"/>
            <w:vAlign w:val="center"/>
          </w:tcPr>
          <w:p w:rsidR="0083502B" w:rsidRPr="00B8106A" w:rsidRDefault="0083502B" w:rsidP="009B2782"/>
        </w:tc>
        <w:tc>
          <w:tcPr>
            <w:tcW w:w="616" w:type="dxa"/>
            <w:vAlign w:val="center"/>
          </w:tcPr>
          <w:p w:rsidR="0083502B" w:rsidRPr="00B8106A" w:rsidRDefault="0083502B" w:rsidP="009B2782">
            <w:r w:rsidRPr="00B8106A">
              <w:t>Rojo</w:t>
            </w:r>
          </w:p>
        </w:tc>
        <w:tc>
          <w:tcPr>
            <w:tcW w:w="706" w:type="dxa"/>
            <w:vAlign w:val="center"/>
          </w:tcPr>
          <w:p w:rsidR="0083502B" w:rsidRPr="00B8106A" w:rsidRDefault="0083502B" w:rsidP="009B2782">
            <w:r w:rsidRPr="00B8106A">
              <w:t>Verde</w:t>
            </w:r>
          </w:p>
        </w:tc>
        <w:tc>
          <w:tcPr>
            <w:tcW w:w="606" w:type="dxa"/>
            <w:vAlign w:val="center"/>
          </w:tcPr>
          <w:p w:rsidR="0083502B" w:rsidRPr="00B8106A" w:rsidRDefault="0083502B" w:rsidP="009B2782">
            <w:r w:rsidRPr="00B8106A">
              <w:t>Azul</w:t>
            </w:r>
          </w:p>
        </w:tc>
      </w:tr>
      <w:tr w:rsidR="0083502B" w:rsidRPr="00B8106A" w:rsidTr="009B2782">
        <w:trPr>
          <w:trHeight w:val="373"/>
          <w:jc w:val="center"/>
        </w:trPr>
        <w:tc>
          <w:tcPr>
            <w:tcW w:w="706" w:type="dxa"/>
            <w:vAlign w:val="center"/>
          </w:tcPr>
          <w:p w:rsidR="0083502B" w:rsidRPr="00B8106A" w:rsidRDefault="0083502B" w:rsidP="009B2782">
            <w:r w:rsidRPr="00B8106A">
              <w:t>Rojo</w:t>
            </w:r>
          </w:p>
        </w:tc>
        <w:tc>
          <w:tcPr>
            <w:tcW w:w="616" w:type="dxa"/>
            <w:vAlign w:val="center"/>
          </w:tcPr>
          <w:p w:rsidR="0083502B" w:rsidRPr="00B8106A" w:rsidRDefault="0083502B" w:rsidP="009B2782">
            <w:r w:rsidRPr="00B8106A">
              <w:t>---</w:t>
            </w:r>
          </w:p>
        </w:tc>
        <w:tc>
          <w:tcPr>
            <w:tcW w:w="706" w:type="dxa"/>
            <w:vAlign w:val="center"/>
          </w:tcPr>
          <w:p w:rsidR="0083502B" w:rsidRPr="00B8106A" w:rsidRDefault="0083502B" w:rsidP="009B2782">
            <w:r w:rsidRPr="00B8106A">
              <w:t>200</w:t>
            </w:r>
          </w:p>
        </w:tc>
        <w:tc>
          <w:tcPr>
            <w:tcW w:w="606" w:type="dxa"/>
            <w:vAlign w:val="center"/>
          </w:tcPr>
          <w:p w:rsidR="0083502B" w:rsidRPr="00B8106A" w:rsidRDefault="0083502B" w:rsidP="009B2782">
            <w:r w:rsidRPr="00B8106A">
              <w:t>750</w:t>
            </w:r>
          </w:p>
        </w:tc>
      </w:tr>
      <w:tr w:rsidR="0083502B" w:rsidRPr="00B8106A" w:rsidTr="009B2782">
        <w:trPr>
          <w:trHeight w:val="373"/>
          <w:jc w:val="center"/>
        </w:trPr>
        <w:tc>
          <w:tcPr>
            <w:tcW w:w="706" w:type="dxa"/>
            <w:vAlign w:val="center"/>
          </w:tcPr>
          <w:p w:rsidR="0083502B" w:rsidRPr="00B8106A" w:rsidRDefault="0083502B" w:rsidP="009B2782">
            <w:r w:rsidRPr="00B8106A">
              <w:t>Verde</w:t>
            </w:r>
          </w:p>
        </w:tc>
        <w:tc>
          <w:tcPr>
            <w:tcW w:w="616" w:type="dxa"/>
            <w:vAlign w:val="center"/>
          </w:tcPr>
          <w:p w:rsidR="0083502B" w:rsidRPr="00B8106A" w:rsidRDefault="0083502B" w:rsidP="009B2782"/>
        </w:tc>
        <w:tc>
          <w:tcPr>
            <w:tcW w:w="706" w:type="dxa"/>
            <w:vAlign w:val="center"/>
          </w:tcPr>
          <w:p w:rsidR="0083502B" w:rsidRPr="00B8106A" w:rsidRDefault="0083502B" w:rsidP="009B2782">
            <w:r w:rsidRPr="00B8106A">
              <w:t>---</w:t>
            </w:r>
          </w:p>
        </w:tc>
        <w:tc>
          <w:tcPr>
            <w:tcW w:w="606" w:type="dxa"/>
            <w:vAlign w:val="center"/>
          </w:tcPr>
          <w:p w:rsidR="0083502B" w:rsidRPr="00B8106A" w:rsidRDefault="0083502B" w:rsidP="009B2782">
            <w:r w:rsidRPr="00B8106A">
              <w:t>850</w:t>
            </w:r>
          </w:p>
        </w:tc>
      </w:tr>
      <w:tr w:rsidR="0083502B" w:rsidRPr="00B8106A" w:rsidTr="009B2782">
        <w:trPr>
          <w:trHeight w:val="373"/>
          <w:jc w:val="center"/>
        </w:trPr>
        <w:tc>
          <w:tcPr>
            <w:tcW w:w="706" w:type="dxa"/>
            <w:vAlign w:val="center"/>
          </w:tcPr>
          <w:p w:rsidR="0083502B" w:rsidRPr="00B8106A" w:rsidRDefault="0083502B" w:rsidP="009B2782">
            <w:r w:rsidRPr="00B8106A">
              <w:t>Azul</w:t>
            </w:r>
          </w:p>
        </w:tc>
        <w:tc>
          <w:tcPr>
            <w:tcW w:w="616" w:type="dxa"/>
            <w:vAlign w:val="center"/>
          </w:tcPr>
          <w:p w:rsidR="0083502B" w:rsidRPr="00B8106A" w:rsidRDefault="0083502B" w:rsidP="009B2782"/>
        </w:tc>
        <w:tc>
          <w:tcPr>
            <w:tcW w:w="706" w:type="dxa"/>
            <w:vAlign w:val="center"/>
          </w:tcPr>
          <w:p w:rsidR="0083502B" w:rsidRPr="00B8106A" w:rsidRDefault="0083502B" w:rsidP="009B2782"/>
        </w:tc>
        <w:tc>
          <w:tcPr>
            <w:tcW w:w="606" w:type="dxa"/>
            <w:vAlign w:val="center"/>
          </w:tcPr>
          <w:p w:rsidR="0083502B" w:rsidRPr="00B8106A" w:rsidRDefault="0083502B" w:rsidP="009B2782">
            <w:r w:rsidRPr="00B8106A">
              <w:t>---</w:t>
            </w:r>
          </w:p>
        </w:tc>
      </w:tr>
    </w:tbl>
    <w:p w:rsidR="0083502B" w:rsidRPr="00B8106A" w:rsidRDefault="0083502B" w:rsidP="0083502B">
      <w:pPr>
        <w:ind w:right="-16"/>
        <w:rPr>
          <w:b/>
        </w:rPr>
      </w:pPr>
    </w:p>
    <w:p w:rsidR="0083502B" w:rsidRPr="00B8106A" w:rsidRDefault="00AA5CFD" w:rsidP="00C67DD1">
      <w:pPr>
        <w:ind w:right="-568"/>
      </w:pPr>
      <w:r w:rsidRPr="00B8106A">
        <w:rPr>
          <w:b/>
        </w:rPr>
        <w:t>5</w:t>
      </w:r>
      <w:r w:rsidR="00C67DD1" w:rsidRPr="00B8106A">
        <w:rPr>
          <w:b/>
        </w:rPr>
        <w:t>.</w:t>
      </w:r>
      <w:r w:rsidR="0083502B" w:rsidRPr="00B8106A">
        <w:t xml:space="preserve"> El valor escalar del color verde</w:t>
      </w:r>
      <w:r w:rsidR="00C67DD1" w:rsidRPr="00B8106A">
        <w:t xml:space="preserve"> es: </w:t>
      </w:r>
    </w:p>
    <w:p w:rsidR="0083502B" w:rsidRPr="00B8106A" w:rsidRDefault="0083502B" w:rsidP="006F449A">
      <w:pPr>
        <w:numPr>
          <w:ilvl w:val="0"/>
          <w:numId w:val="1"/>
        </w:numPr>
        <w:ind w:right="-568"/>
      </w:pPr>
      <w:r w:rsidRPr="00B8106A">
        <w:t>1</w:t>
      </w:r>
      <w:r w:rsidR="009B2782" w:rsidRPr="00B8106A">
        <w:t>,2</w:t>
      </w:r>
    </w:p>
    <w:p w:rsidR="0083502B" w:rsidRPr="00B8106A" w:rsidRDefault="00C67DD1" w:rsidP="006F449A">
      <w:pPr>
        <w:numPr>
          <w:ilvl w:val="0"/>
          <w:numId w:val="1"/>
        </w:numPr>
        <w:ind w:right="-568"/>
      </w:pPr>
      <w:r w:rsidRPr="00B8106A">
        <w:t>0</w:t>
      </w:r>
    </w:p>
    <w:p w:rsidR="00C67DD1" w:rsidRPr="00B8106A" w:rsidRDefault="00C67DD1" w:rsidP="006F449A">
      <w:pPr>
        <w:numPr>
          <w:ilvl w:val="0"/>
          <w:numId w:val="1"/>
        </w:numPr>
        <w:ind w:right="-568"/>
      </w:pPr>
      <w:r w:rsidRPr="00B8106A">
        <w:t>0,</w:t>
      </w:r>
      <w:r w:rsidR="009B2782" w:rsidRPr="00B8106A">
        <w:t>18</w:t>
      </w:r>
    </w:p>
    <w:p w:rsidR="0083502B" w:rsidRPr="00B8106A" w:rsidRDefault="0083502B" w:rsidP="0083502B">
      <w:pPr>
        <w:ind w:left="720" w:right="-568"/>
      </w:pPr>
    </w:p>
    <w:p w:rsidR="0083502B" w:rsidRPr="00B8106A" w:rsidRDefault="00AA5CFD" w:rsidP="0083502B">
      <w:pPr>
        <w:ind w:left="720" w:right="-16" w:hanging="720"/>
      </w:pPr>
      <w:r w:rsidRPr="00B8106A">
        <w:rPr>
          <w:b/>
        </w:rPr>
        <w:t>6</w:t>
      </w:r>
      <w:r w:rsidR="00C67DD1" w:rsidRPr="00B8106A">
        <w:rPr>
          <w:b/>
        </w:rPr>
        <w:t>.</w:t>
      </w:r>
      <w:r w:rsidR="00C67DD1" w:rsidRPr="00B8106A">
        <w:t xml:space="preserve"> </w:t>
      </w:r>
      <w:r w:rsidR="0083502B" w:rsidRPr="00B8106A">
        <w:t xml:space="preserve">¿Frente a qué color es el azul </w:t>
      </w:r>
      <w:r w:rsidR="00FF402A" w:rsidRPr="00B8106A">
        <w:t xml:space="preserve">más </w:t>
      </w:r>
      <w:r w:rsidR="0083502B" w:rsidRPr="00B8106A">
        <w:t xml:space="preserve">preferido? </w:t>
      </w:r>
    </w:p>
    <w:p w:rsidR="0083502B" w:rsidRPr="00B8106A" w:rsidRDefault="0083502B" w:rsidP="006F449A">
      <w:pPr>
        <w:numPr>
          <w:ilvl w:val="0"/>
          <w:numId w:val="2"/>
        </w:numPr>
        <w:ind w:right="-16"/>
      </w:pPr>
      <w:r w:rsidRPr="00B8106A">
        <w:t>Verde</w:t>
      </w:r>
    </w:p>
    <w:p w:rsidR="0083502B" w:rsidRPr="00B8106A" w:rsidRDefault="00FF402A" w:rsidP="006F449A">
      <w:pPr>
        <w:numPr>
          <w:ilvl w:val="0"/>
          <w:numId w:val="2"/>
        </w:numPr>
        <w:ind w:right="-16"/>
      </w:pPr>
      <w:r w:rsidRPr="00B8106A">
        <w:t>R</w:t>
      </w:r>
      <w:r w:rsidR="0083502B" w:rsidRPr="00B8106A">
        <w:t>ojo</w:t>
      </w:r>
    </w:p>
    <w:p w:rsidR="00C67DD1" w:rsidRPr="00B8106A" w:rsidRDefault="00FF402A" w:rsidP="006F449A">
      <w:pPr>
        <w:numPr>
          <w:ilvl w:val="0"/>
          <w:numId w:val="2"/>
        </w:numPr>
        <w:ind w:right="-16"/>
      </w:pPr>
      <w:r w:rsidRPr="00B8106A">
        <w:t>V</w:t>
      </w:r>
      <w:r w:rsidR="0083502B" w:rsidRPr="00B8106A">
        <w:t>erde y rojo empatados</w:t>
      </w:r>
    </w:p>
    <w:p w:rsidR="00C67DD1" w:rsidRPr="00B8106A" w:rsidRDefault="00C67DD1" w:rsidP="00C67DD1">
      <w:pPr>
        <w:rPr>
          <w:b/>
          <w:noProof/>
        </w:rPr>
      </w:pPr>
    </w:p>
    <w:p w:rsidR="00D81F7B" w:rsidRPr="00B8106A" w:rsidRDefault="00AA5CFD" w:rsidP="00D81F7B">
      <w:pPr>
        <w:ind w:left="720" w:right="-16" w:hanging="720"/>
      </w:pPr>
      <w:r w:rsidRPr="00B8106A">
        <w:rPr>
          <w:b/>
        </w:rPr>
        <w:t>7</w:t>
      </w:r>
      <w:r w:rsidR="00D81F7B" w:rsidRPr="00B8106A">
        <w:rPr>
          <w:b/>
        </w:rPr>
        <w:t>.</w:t>
      </w:r>
      <w:r w:rsidR="00D81F7B" w:rsidRPr="00B8106A">
        <w:t xml:space="preserve"> ¿Cuál es el color preferido? </w:t>
      </w:r>
    </w:p>
    <w:p w:rsidR="00D81F7B" w:rsidRPr="00B8106A" w:rsidRDefault="00D81F7B" w:rsidP="006F449A">
      <w:pPr>
        <w:numPr>
          <w:ilvl w:val="0"/>
          <w:numId w:val="6"/>
        </w:numPr>
        <w:ind w:right="-16"/>
      </w:pPr>
      <w:r w:rsidRPr="00B8106A">
        <w:t>Verde</w:t>
      </w:r>
    </w:p>
    <w:p w:rsidR="00D81F7B" w:rsidRPr="00B8106A" w:rsidRDefault="00D81F7B" w:rsidP="006F449A">
      <w:pPr>
        <w:numPr>
          <w:ilvl w:val="0"/>
          <w:numId w:val="6"/>
        </w:numPr>
        <w:ind w:right="-16"/>
      </w:pPr>
      <w:r w:rsidRPr="00B8106A">
        <w:t>Rojo</w:t>
      </w:r>
    </w:p>
    <w:p w:rsidR="00D81F7B" w:rsidRPr="00B8106A" w:rsidRDefault="00D81F7B" w:rsidP="006F449A">
      <w:pPr>
        <w:numPr>
          <w:ilvl w:val="0"/>
          <w:numId w:val="6"/>
        </w:numPr>
        <w:ind w:right="-16"/>
      </w:pPr>
      <w:r w:rsidRPr="00B8106A">
        <w:t>Azul</w:t>
      </w:r>
    </w:p>
    <w:p w:rsidR="00D81F7B" w:rsidRPr="00B8106A" w:rsidRDefault="00D81F7B" w:rsidP="00C67DD1">
      <w:pPr>
        <w:rPr>
          <w:b/>
          <w:noProof/>
        </w:rPr>
      </w:pPr>
    </w:p>
    <w:p w:rsidR="002919F3" w:rsidRPr="00B8106A" w:rsidRDefault="002919F3" w:rsidP="00C67DD1">
      <w:pPr>
        <w:rPr>
          <w:b/>
          <w:noProof/>
        </w:rPr>
      </w:pPr>
      <w:r w:rsidRPr="00B8106A">
        <w:rPr>
          <w:b/>
          <w:noProof/>
        </w:rPr>
        <w:t>****</w:t>
      </w:r>
    </w:p>
    <w:p w:rsidR="00553F03" w:rsidRPr="00B8106A" w:rsidRDefault="00553F03" w:rsidP="00C67DD1">
      <w:pPr>
        <w:rPr>
          <w:b/>
        </w:rPr>
      </w:pPr>
    </w:p>
    <w:p w:rsidR="00AA5CFD" w:rsidRPr="00B8106A" w:rsidRDefault="00AA5CFD" w:rsidP="00AA5CFD">
      <w:pPr>
        <w:pStyle w:val="Textopredeterminado"/>
        <w:tabs>
          <w:tab w:val="left" w:pos="5529"/>
        </w:tabs>
        <w:jc w:val="both"/>
        <w:rPr>
          <w:b/>
          <w:sz w:val="20"/>
        </w:rPr>
      </w:pPr>
      <w:r w:rsidRPr="00B8106A">
        <w:rPr>
          <w:b/>
          <w:sz w:val="20"/>
        </w:rPr>
        <w:t xml:space="preserve">Con los siguientes datos, responder a las preguntas 8 – </w:t>
      </w:r>
      <w:r w:rsidR="00E85871" w:rsidRPr="00B8106A">
        <w:rPr>
          <w:b/>
          <w:sz w:val="20"/>
        </w:rPr>
        <w:t>10</w:t>
      </w:r>
      <w:r w:rsidRPr="00B8106A">
        <w:rPr>
          <w:b/>
          <w:sz w:val="20"/>
        </w:rPr>
        <w:t>.</w:t>
      </w:r>
    </w:p>
    <w:p w:rsidR="00AA5CFD" w:rsidRPr="00B8106A" w:rsidRDefault="00AA5CFD" w:rsidP="00AA5CFD">
      <w:pPr>
        <w:rPr>
          <w:lang w:val="es-ES"/>
        </w:rPr>
      </w:pPr>
      <w:r w:rsidRPr="00B8106A">
        <w:rPr>
          <w:lang w:val="es-ES"/>
        </w:rPr>
        <w:t>Se quiere elaborar una escala para medir la "violencia de género" y se va a utilizar el método de intervalos aparentemente iguales. Las respuestas emitidas por los jueces respecto al grado de violencia de uno de los ítems se recogen en la tabla adjunta:</w:t>
      </w:r>
    </w:p>
    <w:tbl>
      <w:tblPr>
        <w:tblpPr w:leftFromText="141" w:rightFromText="141" w:vertAnchor="text" w:horzAnchor="page" w:tblpX="9177" w:tblpY="107"/>
        <w:tblW w:w="5789" w:type="dxa"/>
        <w:tblLayout w:type="fixed"/>
        <w:tblCellMar>
          <w:left w:w="0" w:type="dxa"/>
          <w:right w:w="0" w:type="dxa"/>
        </w:tblCellMar>
        <w:tblLook w:val="0000"/>
      </w:tblPr>
      <w:tblGrid>
        <w:gridCol w:w="1134"/>
        <w:gridCol w:w="417"/>
        <w:gridCol w:w="426"/>
        <w:gridCol w:w="425"/>
        <w:gridCol w:w="425"/>
        <w:gridCol w:w="425"/>
        <w:gridCol w:w="426"/>
        <w:gridCol w:w="425"/>
        <w:gridCol w:w="425"/>
        <w:gridCol w:w="425"/>
        <w:gridCol w:w="426"/>
        <w:gridCol w:w="410"/>
      </w:tblGrid>
      <w:tr w:rsidR="0061540C" w:rsidRPr="00B8106A" w:rsidTr="0061540C">
        <w:trPr>
          <w:trHeight w:hRule="exact" w:val="278"/>
        </w:trPr>
        <w:tc>
          <w:tcPr>
            <w:tcW w:w="1134" w:type="dxa"/>
            <w:tcBorders>
              <w:top w:val="single" w:sz="5" w:space="0" w:color="000000"/>
              <w:left w:val="single" w:sz="6" w:space="0" w:color="000000"/>
              <w:bottom w:val="single" w:sz="5" w:space="0" w:color="000000"/>
              <w:right w:val="single" w:sz="6" w:space="0" w:color="000000"/>
            </w:tcBorders>
          </w:tcPr>
          <w:p w:rsidR="0061540C" w:rsidRPr="00B8106A" w:rsidRDefault="0061540C" w:rsidP="0061540C">
            <w:pPr>
              <w:jc w:val="center"/>
              <w:rPr>
                <w:lang w:val="es-ES"/>
              </w:rPr>
            </w:pPr>
            <w:r w:rsidRPr="00B8106A">
              <w:rPr>
                <w:lang w:val="es-ES"/>
              </w:rPr>
              <w:t>Categorías</w:t>
            </w:r>
          </w:p>
        </w:tc>
        <w:tc>
          <w:tcPr>
            <w:tcW w:w="417" w:type="dxa"/>
            <w:tcBorders>
              <w:top w:val="single" w:sz="6" w:space="0" w:color="000000"/>
              <w:left w:val="single" w:sz="6" w:space="0" w:color="000000"/>
              <w:bottom w:val="single" w:sz="6" w:space="0" w:color="000000"/>
              <w:right w:val="single" w:sz="6" w:space="0" w:color="000000"/>
            </w:tcBorders>
          </w:tcPr>
          <w:p w:rsidR="0061540C" w:rsidRPr="00B8106A" w:rsidRDefault="0061540C" w:rsidP="0061540C">
            <w:pPr>
              <w:jc w:val="center"/>
              <w:rPr>
                <w:lang w:val="es-ES"/>
              </w:rPr>
            </w:pPr>
            <w:r w:rsidRPr="00B8106A">
              <w:rPr>
                <w:lang w:val="es-ES"/>
              </w:rPr>
              <w:t>1</w:t>
            </w:r>
          </w:p>
        </w:tc>
        <w:tc>
          <w:tcPr>
            <w:tcW w:w="426" w:type="dxa"/>
            <w:tcBorders>
              <w:top w:val="single" w:sz="6" w:space="0" w:color="000000"/>
              <w:left w:val="single" w:sz="6" w:space="0" w:color="000000"/>
              <w:bottom w:val="single" w:sz="6" w:space="0" w:color="000000"/>
              <w:right w:val="single" w:sz="6" w:space="0" w:color="000000"/>
            </w:tcBorders>
          </w:tcPr>
          <w:p w:rsidR="0061540C" w:rsidRPr="00B8106A" w:rsidRDefault="0061540C" w:rsidP="0061540C">
            <w:pPr>
              <w:jc w:val="center"/>
              <w:rPr>
                <w:lang w:val="es-ES"/>
              </w:rPr>
            </w:pPr>
            <w:r w:rsidRPr="00B8106A">
              <w:rPr>
                <w:lang w:val="es-ES"/>
              </w:rPr>
              <w:t>2</w:t>
            </w:r>
          </w:p>
        </w:tc>
        <w:tc>
          <w:tcPr>
            <w:tcW w:w="425" w:type="dxa"/>
            <w:tcBorders>
              <w:top w:val="single" w:sz="6" w:space="0" w:color="000000"/>
              <w:left w:val="single" w:sz="6" w:space="0" w:color="000000"/>
              <w:bottom w:val="single" w:sz="6" w:space="0" w:color="000000"/>
              <w:right w:val="single" w:sz="6" w:space="0" w:color="000000"/>
            </w:tcBorders>
          </w:tcPr>
          <w:p w:rsidR="0061540C" w:rsidRPr="00B8106A" w:rsidRDefault="0061540C" w:rsidP="0061540C">
            <w:pPr>
              <w:jc w:val="center"/>
              <w:rPr>
                <w:lang w:val="es-ES"/>
              </w:rPr>
            </w:pPr>
            <w:r w:rsidRPr="00B8106A">
              <w:rPr>
                <w:lang w:val="es-ES"/>
              </w:rPr>
              <w:t>3</w:t>
            </w:r>
          </w:p>
        </w:tc>
        <w:tc>
          <w:tcPr>
            <w:tcW w:w="425" w:type="dxa"/>
            <w:tcBorders>
              <w:top w:val="single" w:sz="6" w:space="0" w:color="000000"/>
              <w:left w:val="single" w:sz="6" w:space="0" w:color="000000"/>
              <w:bottom w:val="single" w:sz="6" w:space="0" w:color="000000"/>
              <w:right w:val="single" w:sz="6" w:space="0" w:color="000000"/>
            </w:tcBorders>
          </w:tcPr>
          <w:p w:rsidR="0061540C" w:rsidRPr="00B8106A" w:rsidRDefault="0061540C" w:rsidP="0061540C">
            <w:pPr>
              <w:jc w:val="center"/>
              <w:rPr>
                <w:lang w:val="es-ES"/>
              </w:rPr>
            </w:pPr>
            <w:r w:rsidRPr="00B8106A">
              <w:rPr>
                <w:lang w:val="es-ES"/>
              </w:rPr>
              <w:t>4</w:t>
            </w:r>
          </w:p>
          <w:p w:rsidR="0061540C" w:rsidRPr="00B8106A" w:rsidRDefault="0061540C" w:rsidP="0061540C">
            <w:pPr>
              <w:jc w:val="center"/>
              <w:rPr>
                <w:lang w:val="es-ES"/>
              </w:rPr>
            </w:pPr>
            <w:r w:rsidRPr="00B8106A">
              <w:rPr>
                <w:lang w:val="es-ES"/>
              </w:rPr>
              <w:t>9</w:t>
            </w:r>
            <w:r w:rsidRPr="00B8106A">
              <w:rPr>
                <w:lang w:val="es-ES"/>
              </w:rPr>
              <w:tab/>
              <w:t>10</w:t>
            </w:r>
            <w:r w:rsidRPr="00B8106A">
              <w:rPr>
                <w:lang w:val="es-ES"/>
              </w:rPr>
              <w:tab/>
              <w:t>11</w:t>
            </w:r>
          </w:p>
        </w:tc>
        <w:tc>
          <w:tcPr>
            <w:tcW w:w="425" w:type="dxa"/>
            <w:tcBorders>
              <w:top w:val="single" w:sz="6" w:space="0" w:color="000000"/>
              <w:left w:val="single" w:sz="6" w:space="0" w:color="000000"/>
              <w:bottom w:val="single" w:sz="6" w:space="0" w:color="000000"/>
              <w:right w:val="single" w:sz="6" w:space="0" w:color="000000"/>
            </w:tcBorders>
          </w:tcPr>
          <w:p w:rsidR="0061540C" w:rsidRPr="00B8106A" w:rsidRDefault="0061540C" w:rsidP="0061540C">
            <w:pPr>
              <w:jc w:val="center"/>
              <w:rPr>
                <w:lang w:val="es-ES"/>
              </w:rPr>
            </w:pPr>
            <w:r w:rsidRPr="00B8106A">
              <w:rPr>
                <w:lang w:val="es-ES"/>
              </w:rPr>
              <w:t>5</w:t>
            </w:r>
          </w:p>
          <w:p w:rsidR="0061540C" w:rsidRPr="00B8106A" w:rsidRDefault="0061540C" w:rsidP="0061540C">
            <w:pPr>
              <w:jc w:val="center"/>
              <w:rPr>
                <w:lang w:val="es-ES"/>
              </w:rPr>
            </w:pPr>
          </w:p>
        </w:tc>
        <w:tc>
          <w:tcPr>
            <w:tcW w:w="426" w:type="dxa"/>
            <w:tcBorders>
              <w:top w:val="single" w:sz="6" w:space="0" w:color="000000"/>
              <w:left w:val="single" w:sz="6" w:space="0" w:color="000000"/>
              <w:bottom w:val="single" w:sz="6" w:space="0" w:color="000000"/>
              <w:right w:val="single" w:sz="6" w:space="0" w:color="000000"/>
            </w:tcBorders>
          </w:tcPr>
          <w:p w:rsidR="0061540C" w:rsidRPr="00B8106A" w:rsidRDefault="0061540C" w:rsidP="0061540C">
            <w:pPr>
              <w:jc w:val="center"/>
              <w:rPr>
                <w:lang w:val="es-ES"/>
              </w:rPr>
            </w:pPr>
            <w:r w:rsidRPr="00B8106A">
              <w:rPr>
                <w:lang w:val="es-ES"/>
              </w:rPr>
              <w:t>6</w:t>
            </w:r>
          </w:p>
          <w:p w:rsidR="0061540C" w:rsidRPr="00B8106A" w:rsidRDefault="0061540C" w:rsidP="0061540C">
            <w:pPr>
              <w:jc w:val="center"/>
              <w:rPr>
                <w:lang w:val="es-ES"/>
              </w:rPr>
            </w:pPr>
          </w:p>
        </w:tc>
        <w:tc>
          <w:tcPr>
            <w:tcW w:w="425" w:type="dxa"/>
            <w:tcBorders>
              <w:top w:val="single" w:sz="6" w:space="0" w:color="000000"/>
              <w:left w:val="single" w:sz="6" w:space="0" w:color="000000"/>
              <w:bottom w:val="single" w:sz="6" w:space="0" w:color="000000"/>
              <w:right w:val="single" w:sz="6" w:space="0" w:color="000000"/>
            </w:tcBorders>
          </w:tcPr>
          <w:p w:rsidR="0061540C" w:rsidRPr="00B8106A" w:rsidRDefault="0061540C" w:rsidP="0061540C">
            <w:pPr>
              <w:jc w:val="center"/>
              <w:rPr>
                <w:lang w:val="es-ES"/>
              </w:rPr>
            </w:pPr>
            <w:r w:rsidRPr="00B8106A">
              <w:rPr>
                <w:lang w:val="es-ES"/>
              </w:rPr>
              <w:t>7</w:t>
            </w:r>
          </w:p>
          <w:p w:rsidR="0061540C" w:rsidRPr="00B8106A" w:rsidRDefault="0061540C" w:rsidP="0061540C">
            <w:pPr>
              <w:jc w:val="center"/>
              <w:rPr>
                <w:lang w:val="es-ES"/>
              </w:rPr>
            </w:pPr>
          </w:p>
        </w:tc>
        <w:tc>
          <w:tcPr>
            <w:tcW w:w="425" w:type="dxa"/>
            <w:tcBorders>
              <w:top w:val="single" w:sz="6" w:space="0" w:color="000000"/>
              <w:left w:val="single" w:sz="6" w:space="0" w:color="000000"/>
              <w:bottom w:val="single" w:sz="6" w:space="0" w:color="000000"/>
              <w:right w:val="single" w:sz="6" w:space="0" w:color="000000"/>
            </w:tcBorders>
          </w:tcPr>
          <w:p w:rsidR="0061540C" w:rsidRPr="00B8106A" w:rsidRDefault="0061540C" w:rsidP="0061540C">
            <w:pPr>
              <w:jc w:val="center"/>
              <w:rPr>
                <w:lang w:val="es-ES"/>
              </w:rPr>
            </w:pPr>
            <w:r w:rsidRPr="00B8106A">
              <w:rPr>
                <w:lang w:val="es-ES"/>
              </w:rPr>
              <w:t>8</w:t>
            </w:r>
          </w:p>
          <w:p w:rsidR="0061540C" w:rsidRPr="00B8106A" w:rsidRDefault="0061540C" w:rsidP="0061540C">
            <w:pPr>
              <w:jc w:val="center"/>
              <w:rPr>
                <w:lang w:val="es-ES"/>
              </w:rPr>
            </w:pPr>
          </w:p>
        </w:tc>
        <w:tc>
          <w:tcPr>
            <w:tcW w:w="425" w:type="dxa"/>
            <w:tcBorders>
              <w:top w:val="single" w:sz="6" w:space="0" w:color="000000"/>
              <w:left w:val="single" w:sz="6" w:space="0" w:color="000000"/>
              <w:bottom w:val="single" w:sz="6" w:space="0" w:color="000000"/>
              <w:right w:val="single" w:sz="6" w:space="0" w:color="000000"/>
            </w:tcBorders>
          </w:tcPr>
          <w:p w:rsidR="0061540C" w:rsidRPr="00B8106A" w:rsidRDefault="0061540C" w:rsidP="0061540C">
            <w:pPr>
              <w:jc w:val="center"/>
              <w:rPr>
                <w:lang w:val="es-ES"/>
              </w:rPr>
            </w:pPr>
            <w:r w:rsidRPr="00B8106A">
              <w:rPr>
                <w:lang w:val="es-ES"/>
              </w:rPr>
              <w:t>9</w:t>
            </w:r>
          </w:p>
        </w:tc>
        <w:tc>
          <w:tcPr>
            <w:tcW w:w="426" w:type="dxa"/>
            <w:tcBorders>
              <w:top w:val="single" w:sz="6" w:space="0" w:color="000000"/>
              <w:left w:val="single" w:sz="6" w:space="0" w:color="000000"/>
              <w:bottom w:val="single" w:sz="6" w:space="0" w:color="000000"/>
              <w:right w:val="single" w:sz="6" w:space="0" w:color="000000"/>
            </w:tcBorders>
          </w:tcPr>
          <w:p w:rsidR="0061540C" w:rsidRPr="00B8106A" w:rsidRDefault="0061540C" w:rsidP="0061540C">
            <w:pPr>
              <w:ind w:left="-21"/>
              <w:jc w:val="center"/>
              <w:rPr>
                <w:lang w:val="es-ES"/>
              </w:rPr>
            </w:pPr>
            <w:r w:rsidRPr="00B8106A">
              <w:rPr>
                <w:lang w:val="es-ES"/>
              </w:rPr>
              <w:t>10</w:t>
            </w:r>
          </w:p>
        </w:tc>
        <w:tc>
          <w:tcPr>
            <w:tcW w:w="410" w:type="dxa"/>
            <w:tcBorders>
              <w:top w:val="single" w:sz="6" w:space="0" w:color="000000"/>
              <w:left w:val="single" w:sz="6" w:space="0" w:color="000000"/>
              <w:bottom w:val="single" w:sz="6" w:space="0" w:color="000000"/>
              <w:right w:val="single" w:sz="6" w:space="0" w:color="000000"/>
            </w:tcBorders>
          </w:tcPr>
          <w:p w:rsidR="0061540C" w:rsidRPr="00B8106A" w:rsidRDefault="0061540C" w:rsidP="0061540C">
            <w:pPr>
              <w:ind w:left="-3"/>
              <w:jc w:val="center"/>
              <w:rPr>
                <w:lang w:val="es-ES"/>
              </w:rPr>
            </w:pPr>
            <w:r w:rsidRPr="00B8106A">
              <w:rPr>
                <w:lang w:val="es-ES"/>
              </w:rPr>
              <w:t>11</w:t>
            </w:r>
          </w:p>
        </w:tc>
      </w:tr>
      <w:tr w:rsidR="0061540C" w:rsidRPr="00B8106A" w:rsidTr="0061540C">
        <w:trPr>
          <w:trHeight w:hRule="exact" w:val="274"/>
        </w:trPr>
        <w:tc>
          <w:tcPr>
            <w:tcW w:w="1134" w:type="dxa"/>
            <w:tcBorders>
              <w:top w:val="single" w:sz="5" w:space="0" w:color="000000"/>
              <w:left w:val="single" w:sz="6" w:space="0" w:color="000000"/>
              <w:bottom w:val="single" w:sz="6" w:space="0" w:color="000000"/>
              <w:right w:val="single" w:sz="6" w:space="0" w:color="000000"/>
            </w:tcBorders>
          </w:tcPr>
          <w:p w:rsidR="0061540C" w:rsidRPr="00B8106A" w:rsidRDefault="0061540C" w:rsidP="0061540C">
            <w:pPr>
              <w:jc w:val="center"/>
              <w:rPr>
                <w:lang w:val="es-ES"/>
              </w:rPr>
            </w:pPr>
            <w:r w:rsidRPr="00B8106A">
              <w:rPr>
                <w:lang w:val="es-ES"/>
              </w:rPr>
              <w:t>Jueces</w:t>
            </w:r>
          </w:p>
        </w:tc>
        <w:tc>
          <w:tcPr>
            <w:tcW w:w="417" w:type="dxa"/>
            <w:tcBorders>
              <w:top w:val="single" w:sz="6" w:space="0" w:color="000000"/>
              <w:left w:val="single" w:sz="6" w:space="0" w:color="000000"/>
              <w:bottom w:val="single" w:sz="4" w:space="0" w:color="000000"/>
              <w:right w:val="single" w:sz="6" w:space="0" w:color="000000"/>
            </w:tcBorders>
          </w:tcPr>
          <w:p w:rsidR="0061540C" w:rsidRPr="00B8106A" w:rsidRDefault="0061540C" w:rsidP="0061540C">
            <w:pPr>
              <w:jc w:val="center"/>
              <w:rPr>
                <w:lang w:val="es-ES"/>
              </w:rPr>
            </w:pPr>
            <w:r w:rsidRPr="00B8106A">
              <w:rPr>
                <w:lang w:val="es-ES"/>
              </w:rPr>
              <w:t>0</w:t>
            </w:r>
          </w:p>
        </w:tc>
        <w:tc>
          <w:tcPr>
            <w:tcW w:w="426" w:type="dxa"/>
            <w:tcBorders>
              <w:top w:val="single" w:sz="6" w:space="0" w:color="000000"/>
              <w:left w:val="single" w:sz="6" w:space="0" w:color="000000"/>
              <w:bottom w:val="single" w:sz="4" w:space="0" w:color="000000"/>
              <w:right w:val="single" w:sz="6" w:space="0" w:color="000000"/>
            </w:tcBorders>
          </w:tcPr>
          <w:p w:rsidR="0061540C" w:rsidRPr="00B8106A" w:rsidRDefault="0061540C" w:rsidP="0061540C">
            <w:pPr>
              <w:jc w:val="center"/>
              <w:rPr>
                <w:lang w:val="es-ES"/>
              </w:rPr>
            </w:pPr>
            <w:r w:rsidRPr="00B8106A">
              <w:rPr>
                <w:lang w:val="es-ES"/>
              </w:rPr>
              <w:t>0</w:t>
            </w:r>
          </w:p>
        </w:tc>
        <w:tc>
          <w:tcPr>
            <w:tcW w:w="425" w:type="dxa"/>
            <w:tcBorders>
              <w:top w:val="single" w:sz="6" w:space="0" w:color="000000"/>
              <w:left w:val="single" w:sz="6" w:space="0" w:color="000000"/>
              <w:bottom w:val="single" w:sz="4" w:space="0" w:color="000000"/>
              <w:right w:val="single" w:sz="6" w:space="0" w:color="000000"/>
            </w:tcBorders>
          </w:tcPr>
          <w:p w:rsidR="0061540C" w:rsidRPr="00B8106A" w:rsidRDefault="0061540C" w:rsidP="0061540C">
            <w:pPr>
              <w:jc w:val="center"/>
              <w:rPr>
                <w:lang w:val="es-ES"/>
              </w:rPr>
            </w:pPr>
            <w:r w:rsidRPr="00B8106A">
              <w:rPr>
                <w:lang w:val="es-ES"/>
              </w:rPr>
              <w:t>0</w:t>
            </w:r>
          </w:p>
        </w:tc>
        <w:tc>
          <w:tcPr>
            <w:tcW w:w="425" w:type="dxa"/>
            <w:tcBorders>
              <w:top w:val="single" w:sz="6" w:space="0" w:color="000000"/>
              <w:left w:val="single" w:sz="6" w:space="0" w:color="000000"/>
              <w:bottom w:val="single" w:sz="4" w:space="0" w:color="000000"/>
              <w:right w:val="single" w:sz="6" w:space="0" w:color="000000"/>
            </w:tcBorders>
          </w:tcPr>
          <w:p w:rsidR="0061540C" w:rsidRPr="00B8106A" w:rsidRDefault="0061540C" w:rsidP="0061540C">
            <w:pPr>
              <w:jc w:val="center"/>
              <w:rPr>
                <w:lang w:val="es-ES"/>
              </w:rPr>
            </w:pPr>
            <w:r w:rsidRPr="00B8106A">
              <w:rPr>
                <w:lang w:val="es-ES"/>
              </w:rPr>
              <w:t>10</w:t>
            </w:r>
          </w:p>
          <w:p w:rsidR="0061540C" w:rsidRPr="00B8106A" w:rsidRDefault="0061540C" w:rsidP="0061540C">
            <w:pPr>
              <w:jc w:val="center"/>
              <w:rPr>
                <w:lang w:val="es-ES"/>
              </w:rPr>
            </w:pPr>
            <w:r w:rsidRPr="00B8106A">
              <w:rPr>
                <w:lang w:val="es-ES"/>
              </w:rPr>
              <w:t>30</w:t>
            </w:r>
            <w:r w:rsidRPr="00B8106A">
              <w:rPr>
                <w:lang w:val="es-ES"/>
              </w:rPr>
              <w:tab/>
              <w:t>20</w:t>
            </w:r>
            <w:r w:rsidRPr="00B8106A">
              <w:rPr>
                <w:lang w:val="es-ES"/>
              </w:rPr>
              <w:tab/>
              <w:t>10</w:t>
            </w:r>
          </w:p>
        </w:tc>
        <w:tc>
          <w:tcPr>
            <w:tcW w:w="425" w:type="dxa"/>
            <w:tcBorders>
              <w:top w:val="single" w:sz="6" w:space="0" w:color="000000"/>
              <w:left w:val="single" w:sz="6" w:space="0" w:color="000000"/>
              <w:bottom w:val="single" w:sz="4" w:space="0" w:color="000000"/>
              <w:right w:val="single" w:sz="6" w:space="0" w:color="000000"/>
            </w:tcBorders>
          </w:tcPr>
          <w:p w:rsidR="0061540C" w:rsidRPr="00B8106A" w:rsidRDefault="0061540C" w:rsidP="0061540C">
            <w:pPr>
              <w:jc w:val="center"/>
              <w:rPr>
                <w:lang w:val="es-ES"/>
              </w:rPr>
            </w:pPr>
            <w:r w:rsidRPr="00B8106A">
              <w:rPr>
                <w:lang w:val="es-ES"/>
              </w:rPr>
              <w:t>20</w:t>
            </w:r>
          </w:p>
          <w:p w:rsidR="0061540C" w:rsidRPr="00B8106A" w:rsidRDefault="0061540C" w:rsidP="0061540C">
            <w:pPr>
              <w:jc w:val="center"/>
              <w:rPr>
                <w:lang w:val="es-ES"/>
              </w:rPr>
            </w:pPr>
          </w:p>
        </w:tc>
        <w:tc>
          <w:tcPr>
            <w:tcW w:w="426" w:type="dxa"/>
            <w:tcBorders>
              <w:top w:val="single" w:sz="6" w:space="0" w:color="000000"/>
              <w:left w:val="single" w:sz="6" w:space="0" w:color="000000"/>
              <w:bottom w:val="single" w:sz="4" w:space="0" w:color="000000"/>
              <w:right w:val="single" w:sz="6" w:space="0" w:color="000000"/>
            </w:tcBorders>
          </w:tcPr>
          <w:p w:rsidR="0061540C" w:rsidRPr="00B8106A" w:rsidRDefault="0061540C" w:rsidP="0061540C">
            <w:pPr>
              <w:jc w:val="center"/>
              <w:rPr>
                <w:lang w:val="es-ES"/>
              </w:rPr>
            </w:pPr>
            <w:r w:rsidRPr="00B8106A">
              <w:rPr>
                <w:lang w:val="es-ES"/>
              </w:rPr>
              <w:t>30</w:t>
            </w:r>
          </w:p>
          <w:p w:rsidR="0061540C" w:rsidRPr="00B8106A" w:rsidRDefault="0061540C" w:rsidP="0061540C">
            <w:pPr>
              <w:jc w:val="center"/>
              <w:rPr>
                <w:lang w:val="es-ES"/>
              </w:rPr>
            </w:pPr>
          </w:p>
        </w:tc>
        <w:tc>
          <w:tcPr>
            <w:tcW w:w="425" w:type="dxa"/>
            <w:tcBorders>
              <w:top w:val="single" w:sz="6" w:space="0" w:color="000000"/>
              <w:left w:val="single" w:sz="6" w:space="0" w:color="000000"/>
              <w:bottom w:val="single" w:sz="4" w:space="0" w:color="000000"/>
              <w:right w:val="single" w:sz="6" w:space="0" w:color="000000"/>
            </w:tcBorders>
          </w:tcPr>
          <w:p w:rsidR="0061540C" w:rsidRPr="00B8106A" w:rsidRDefault="0061540C" w:rsidP="0061540C">
            <w:pPr>
              <w:jc w:val="center"/>
              <w:rPr>
                <w:lang w:val="es-ES"/>
              </w:rPr>
            </w:pPr>
            <w:r w:rsidRPr="00B8106A">
              <w:rPr>
                <w:lang w:val="es-ES"/>
              </w:rPr>
              <w:t>30</w:t>
            </w:r>
          </w:p>
        </w:tc>
        <w:tc>
          <w:tcPr>
            <w:tcW w:w="425" w:type="dxa"/>
            <w:tcBorders>
              <w:top w:val="single" w:sz="6" w:space="0" w:color="000000"/>
              <w:left w:val="single" w:sz="6" w:space="0" w:color="000000"/>
              <w:bottom w:val="single" w:sz="4" w:space="0" w:color="000000"/>
              <w:right w:val="single" w:sz="6" w:space="0" w:color="000000"/>
            </w:tcBorders>
          </w:tcPr>
          <w:p w:rsidR="0061540C" w:rsidRPr="00B8106A" w:rsidRDefault="0061540C" w:rsidP="0061540C">
            <w:pPr>
              <w:jc w:val="center"/>
              <w:rPr>
                <w:lang w:val="es-ES"/>
              </w:rPr>
            </w:pPr>
            <w:r w:rsidRPr="00B8106A">
              <w:rPr>
                <w:lang w:val="es-ES"/>
              </w:rPr>
              <w:t>50</w:t>
            </w:r>
          </w:p>
        </w:tc>
        <w:tc>
          <w:tcPr>
            <w:tcW w:w="425" w:type="dxa"/>
            <w:tcBorders>
              <w:top w:val="single" w:sz="6" w:space="0" w:color="000000"/>
              <w:left w:val="single" w:sz="6" w:space="0" w:color="000000"/>
              <w:bottom w:val="single" w:sz="4" w:space="0" w:color="000000"/>
              <w:right w:val="single" w:sz="6" w:space="0" w:color="000000"/>
            </w:tcBorders>
          </w:tcPr>
          <w:p w:rsidR="0061540C" w:rsidRPr="00B8106A" w:rsidRDefault="0061540C" w:rsidP="0061540C">
            <w:pPr>
              <w:jc w:val="center"/>
              <w:rPr>
                <w:lang w:val="es-ES"/>
              </w:rPr>
            </w:pPr>
            <w:r w:rsidRPr="00B8106A">
              <w:rPr>
                <w:lang w:val="es-ES"/>
              </w:rPr>
              <w:t>30</w:t>
            </w:r>
          </w:p>
        </w:tc>
        <w:tc>
          <w:tcPr>
            <w:tcW w:w="426" w:type="dxa"/>
            <w:tcBorders>
              <w:top w:val="single" w:sz="6" w:space="0" w:color="000000"/>
              <w:left w:val="single" w:sz="6" w:space="0" w:color="000000"/>
              <w:bottom w:val="single" w:sz="4" w:space="0" w:color="000000"/>
              <w:right w:val="single" w:sz="6" w:space="0" w:color="000000"/>
            </w:tcBorders>
          </w:tcPr>
          <w:p w:rsidR="0061540C" w:rsidRPr="00B8106A" w:rsidRDefault="0061540C" w:rsidP="0061540C">
            <w:pPr>
              <w:ind w:left="-21"/>
              <w:jc w:val="center"/>
              <w:rPr>
                <w:lang w:val="es-ES"/>
              </w:rPr>
            </w:pPr>
            <w:r w:rsidRPr="00B8106A">
              <w:rPr>
                <w:lang w:val="es-ES"/>
              </w:rPr>
              <w:t>20</w:t>
            </w:r>
          </w:p>
        </w:tc>
        <w:tc>
          <w:tcPr>
            <w:tcW w:w="410" w:type="dxa"/>
            <w:tcBorders>
              <w:top w:val="single" w:sz="6" w:space="0" w:color="000000"/>
              <w:left w:val="single" w:sz="6" w:space="0" w:color="000000"/>
              <w:bottom w:val="single" w:sz="4" w:space="0" w:color="000000"/>
              <w:right w:val="single" w:sz="6" w:space="0" w:color="000000"/>
            </w:tcBorders>
          </w:tcPr>
          <w:p w:rsidR="0061540C" w:rsidRPr="00B8106A" w:rsidRDefault="0061540C" w:rsidP="0061540C">
            <w:pPr>
              <w:ind w:left="-3"/>
              <w:jc w:val="center"/>
              <w:rPr>
                <w:lang w:val="es-ES"/>
              </w:rPr>
            </w:pPr>
            <w:r w:rsidRPr="00B8106A">
              <w:rPr>
                <w:lang w:val="es-ES"/>
              </w:rPr>
              <w:t>10</w:t>
            </w:r>
          </w:p>
        </w:tc>
      </w:tr>
    </w:tbl>
    <w:p w:rsidR="00AA5CFD" w:rsidRPr="00B8106A" w:rsidRDefault="00AA5CFD" w:rsidP="00AA5CFD">
      <w:pPr>
        <w:rPr>
          <w:b/>
          <w:lang w:val="es-ES"/>
        </w:rPr>
      </w:pPr>
    </w:p>
    <w:p w:rsidR="00AA5CFD" w:rsidRPr="00B8106A" w:rsidRDefault="00AA5CFD" w:rsidP="00AA5CFD">
      <w:pPr>
        <w:ind w:left="6"/>
        <w:rPr>
          <w:b/>
          <w:lang w:val="es-ES"/>
        </w:rPr>
      </w:pPr>
    </w:p>
    <w:p w:rsidR="00AA5CFD" w:rsidRPr="00B8106A" w:rsidRDefault="00AA5CFD" w:rsidP="00AA5CFD">
      <w:pPr>
        <w:ind w:left="6"/>
        <w:rPr>
          <w:b/>
          <w:lang w:val="es-ES"/>
        </w:rPr>
      </w:pPr>
    </w:p>
    <w:p w:rsidR="00AA5CFD" w:rsidRDefault="00AA5CFD" w:rsidP="00AA5CFD">
      <w:pPr>
        <w:ind w:left="6"/>
        <w:rPr>
          <w:b/>
          <w:lang w:val="es-ES"/>
        </w:rPr>
      </w:pPr>
    </w:p>
    <w:p w:rsidR="00B8106A" w:rsidRDefault="00B8106A" w:rsidP="00AA5CFD">
      <w:pPr>
        <w:ind w:left="6"/>
        <w:rPr>
          <w:b/>
          <w:lang w:val="es-ES"/>
        </w:rPr>
      </w:pPr>
    </w:p>
    <w:p w:rsidR="00B8106A" w:rsidRDefault="00B8106A" w:rsidP="00AA5CFD">
      <w:pPr>
        <w:ind w:left="6"/>
        <w:rPr>
          <w:b/>
          <w:lang w:val="es-ES"/>
        </w:rPr>
      </w:pPr>
    </w:p>
    <w:p w:rsidR="00B8106A" w:rsidRPr="00B8106A" w:rsidRDefault="00B8106A" w:rsidP="00AA5CFD">
      <w:pPr>
        <w:ind w:left="6"/>
        <w:rPr>
          <w:b/>
          <w:lang w:val="es-ES"/>
        </w:rPr>
      </w:pPr>
    </w:p>
    <w:p w:rsidR="0061540C" w:rsidRPr="00B8106A" w:rsidRDefault="00AA5CFD" w:rsidP="00AA5CFD">
      <w:pPr>
        <w:numPr>
          <w:ilvl w:val="0"/>
          <w:numId w:val="20"/>
        </w:numPr>
        <w:rPr>
          <w:b/>
          <w:lang w:val="es-ES"/>
        </w:rPr>
      </w:pPr>
      <w:r w:rsidRPr="00B8106A">
        <w:rPr>
          <w:lang w:val="es-ES"/>
        </w:rPr>
        <w:lastRenderedPageBreak/>
        <w:t>El valor escalar del ítem es:</w:t>
      </w:r>
      <w:r w:rsidRPr="00B8106A">
        <w:rPr>
          <w:b/>
          <w:lang w:val="es-ES"/>
        </w:rPr>
        <w:t xml:space="preserve"> </w:t>
      </w:r>
    </w:p>
    <w:p w:rsidR="0061540C" w:rsidRPr="00B8106A" w:rsidRDefault="00AA5CFD" w:rsidP="0061540C">
      <w:pPr>
        <w:ind w:left="366"/>
        <w:rPr>
          <w:lang w:val="es-ES"/>
        </w:rPr>
      </w:pPr>
      <w:r w:rsidRPr="00B8106A">
        <w:rPr>
          <w:lang w:val="es-ES"/>
        </w:rPr>
        <w:t xml:space="preserve">a) </w:t>
      </w:r>
      <w:r w:rsidR="0061540C" w:rsidRPr="00B8106A">
        <w:rPr>
          <w:lang w:val="es-ES"/>
        </w:rPr>
        <w:t>7,7</w:t>
      </w:r>
    </w:p>
    <w:p w:rsidR="0061540C" w:rsidRPr="00B8106A" w:rsidRDefault="00AA5CFD" w:rsidP="0061540C">
      <w:pPr>
        <w:ind w:left="366"/>
        <w:rPr>
          <w:lang w:val="es-ES"/>
        </w:rPr>
      </w:pPr>
      <w:r w:rsidRPr="00B8106A">
        <w:rPr>
          <w:lang w:val="es-ES"/>
        </w:rPr>
        <w:t xml:space="preserve">b) </w:t>
      </w:r>
      <w:r w:rsidR="0061540C" w:rsidRPr="00B8106A">
        <w:rPr>
          <w:lang w:val="es-ES"/>
        </w:rPr>
        <w:t>6,8</w:t>
      </w:r>
    </w:p>
    <w:p w:rsidR="00AA5CFD" w:rsidRPr="00B8106A" w:rsidRDefault="00AA5CFD" w:rsidP="0061540C">
      <w:pPr>
        <w:ind w:left="366"/>
        <w:rPr>
          <w:lang w:val="es-ES"/>
        </w:rPr>
      </w:pPr>
      <w:r w:rsidRPr="00B8106A">
        <w:rPr>
          <w:lang w:val="es-ES"/>
        </w:rPr>
        <w:t xml:space="preserve">c) </w:t>
      </w:r>
      <w:r w:rsidR="0061540C" w:rsidRPr="00B8106A">
        <w:rPr>
          <w:lang w:val="es-ES"/>
        </w:rPr>
        <w:t>8,</w:t>
      </w:r>
      <w:r w:rsidRPr="00B8106A">
        <w:rPr>
          <w:lang w:val="es-ES"/>
        </w:rPr>
        <w:t>3</w:t>
      </w:r>
    </w:p>
    <w:p w:rsidR="00C06752" w:rsidRPr="00B8106A" w:rsidRDefault="00C06752" w:rsidP="0061540C">
      <w:pPr>
        <w:ind w:left="366"/>
        <w:rPr>
          <w:lang w:val="es-ES"/>
        </w:rPr>
      </w:pPr>
    </w:p>
    <w:p w:rsidR="00C06752" w:rsidRPr="00B8106A" w:rsidRDefault="00C06752" w:rsidP="00C06752">
      <w:pPr>
        <w:numPr>
          <w:ilvl w:val="0"/>
          <w:numId w:val="20"/>
        </w:numPr>
        <w:rPr>
          <w:lang w:val="es-ES"/>
        </w:rPr>
      </w:pPr>
      <w:r w:rsidRPr="00B8106A">
        <w:rPr>
          <w:lang w:val="es-ES"/>
        </w:rPr>
        <w:t xml:space="preserve">El coeficiente de ambigüedad del ítem es: </w:t>
      </w:r>
    </w:p>
    <w:p w:rsidR="00C06752" w:rsidRPr="00B8106A" w:rsidRDefault="00C06752" w:rsidP="00C06752">
      <w:pPr>
        <w:ind w:left="366"/>
        <w:rPr>
          <w:lang w:val="es-ES"/>
        </w:rPr>
      </w:pPr>
      <w:r w:rsidRPr="00B8106A">
        <w:rPr>
          <w:lang w:val="es-ES"/>
        </w:rPr>
        <w:t>a) 1,53</w:t>
      </w:r>
    </w:p>
    <w:p w:rsidR="00C06752" w:rsidRPr="00B8106A" w:rsidRDefault="00C06752" w:rsidP="00C06752">
      <w:pPr>
        <w:ind w:left="366"/>
        <w:rPr>
          <w:lang w:val="es-ES"/>
        </w:rPr>
      </w:pPr>
      <w:r w:rsidRPr="00B8106A">
        <w:rPr>
          <w:lang w:val="es-ES"/>
        </w:rPr>
        <w:t>b) 2,66</w:t>
      </w:r>
    </w:p>
    <w:p w:rsidR="00C06752" w:rsidRPr="00B8106A" w:rsidRDefault="00C06752" w:rsidP="00C06752">
      <w:pPr>
        <w:ind w:left="366"/>
        <w:rPr>
          <w:lang w:val="es-ES"/>
        </w:rPr>
      </w:pPr>
      <w:r w:rsidRPr="00B8106A">
        <w:rPr>
          <w:lang w:val="es-ES"/>
        </w:rPr>
        <w:t>c) 1,13</w:t>
      </w:r>
    </w:p>
    <w:p w:rsidR="00C06752" w:rsidRPr="00B8106A" w:rsidRDefault="00C06752" w:rsidP="00C06752">
      <w:pPr>
        <w:ind w:left="366"/>
        <w:rPr>
          <w:lang w:val="es-ES"/>
        </w:rPr>
      </w:pPr>
    </w:p>
    <w:p w:rsidR="00C06752" w:rsidRPr="00B8106A" w:rsidRDefault="00C06752" w:rsidP="00C06752">
      <w:pPr>
        <w:numPr>
          <w:ilvl w:val="0"/>
          <w:numId w:val="20"/>
        </w:numPr>
      </w:pPr>
      <w:r w:rsidRPr="00B8106A">
        <w:t>En base al resultado, ¿qué se concluiría?</w:t>
      </w:r>
    </w:p>
    <w:p w:rsidR="00C06752" w:rsidRPr="00B8106A" w:rsidRDefault="00C06752" w:rsidP="00C06752">
      <w:pPr>
        <w:numPr>
          <w:ilvl w:val="0"/>
          <w:numId w:val="22"/>
        </w:numPr>
      </w:pPr>
      <w:r w:rsidRPr="00B8106A">
        <w:t>No es un ítem ambiguo. Se mantiene en la escala</w:t>
      </w:r>
    </w:p>
    <w:p w:rsidR="00C06752" w:rsidRPr="00B8106A" w:rsidRDefault="00C06752" w:rsidP="00C06752">
      <w:pPr>
        <w:numPr>
          <w:ilvl w:val="0"/>
          <w:numId w:val="22"/>
        </w:numPr>
      </w:pPr>
      <w:r w:rsidRPr="00B8106A">
        <w:t>Es un ítem ambiguo. Se elimina de la escala</w:t>
      </w:r>
    </w:p>
    <w:p w:rsidR="00C06752" w:rsidRPr="00B8106A" w:rsidRDefault="00C06752" w:rsidP="00C06752">
      <w:pPr>
        <w:numPr>
          <w:ilvl w:val="0"/>
          <w:numId w:val="22"/>
        </w:numPr>
      </w:pPr>
      <w:r w:rsidRPr="00B8106A">
        <w:t>No es un ítem ambiguo por encontrarse en categoría central</w:t>
      </w:r>
    </w:p>
    <w:p w:rsidR="00E85871" w:rsidRPr="00B8106A" w:rsidRDefault="00E85871" w:rsidP="00E85871">
      <w:pPr>
        <w:ind w:left="726"/>
      </w:pPr>
    </w:p>
    <w:p w:rsidR="00091797" w:rsidRPr="00B8106A" w:rsidRDefault="00E85871" w:rsidP="00E85871">
      <w:r w:rsidRPr="00B8106A">
        <w:t>****</w:t>
      </w:r>
    </w:p>
    <w:p w:rsidR="00E85871" w:rsidRPr="00B8106A" w:rsidRDefault="00E85871" w:rsidP="00E85871"/>
    <w:p w:rsidR="00AA5CFD" w:rsidRPr="00B8106A" w:rsidRDefault="00AA5CFD" w:rsidP="00C67DD1">
      <w:pPr>
        <w:numPr>
          <w:ilvl w:val="0"/>
          <w:numId w:val="20"/>
        </w:numPr>
      </w:pPr>
      <w:r w:rsidRPr="00B8106A">
        <w:rPr>
          <w:w w:val="105"/>
        </w:rPr>
        <w:t>Si</w:t>
      </w:r>
      <w:r w:rsidRPr="00B8106A">
        <w:rPr>
          <w:spacing w:val="24"/>
          <w:w w:val="105"/>
        </w:rPr>
        <w:t xml:space="preserve"> </w:t>
      </w:r>
      <w:r w:rsidRPr="00B8106A">
        <w:rPr>
          <w:w w:val="105"/>
        </w:rPr>
        <w:t>un</w:t>
      </w:r>
      <w:r w:rsidRPr="00B8106A">
        <w:rPr>
          <w:spacing w:val="18"/>
          <w:w w:val="105"/>
        </w:rPr>
        <w:t xml:space="preserve"> </w:t>
      </w:r>
      <w:r w:rsidRPr="00B8106A">
        <w:rPr>
          <w:w w:val="105"/>
        </w:rPr>
        <w:t>conjunto</w:t>
      </w:r>
      <w:r w:rsidRPr="00B8106A">
        <w:rPr>
          <w:spacing w:val="35"/>
          <w:w w:val="105"/>
        </w:rPr>
        <w:t xml:space="preserve"> </w:t>
      </w:r>
      <w:r w:rsidRPr="00B8106A">
        <w:rPr>
          <w:w w:val="105"/>
        </w:rPr>
        <w:t>de</w:t>
      </w:r>
      <w:r w:rsidRPr="00B8106A">
        <w:rPr>
          <w:spacing w:val="26"/>
          <w:w w:val="105"/>
        </w:rPr>
        <w:t xml:space="preserve"> </w:t>
      </w:r>
      <w:r w:rsidRPr="00B8106A">
        <w:rPr>
          <w:w w:val="105"/>
        </w:rPr>
        <w:t>datos</w:t>
      </w:r>
      <w:r w:rsidRPr="00B8106A">
        <w:rPr>
          <w:spacing w:val="32"/>
          <w:w w:val="105"/>
        </w:rPr>
        <w:t xml:space="preserve"> </w:t>
      </w:r>
      <w:r w:rsidRPr="00B8106A">
        <w:rPr>
          <w:w w:val="105"/>
        </w:rPr>
        <w:t>se</w:t>
      </w:r>
      <w:r w:rsidRPr="00B8106A">
        <w:rPr>
          <w:spacing w:val="27"/>
          <w:w w:val="105"/>
        </w:rPr>
        <w:t xml:space="preserve"> </w:t>
      </w:r>
      <w:r w:rsidRPr="00B8106A">
        <w:rPr>
          <w:w w:val="105"/>
        </w:rPr>
        <w:t>ajusta</w:t>
      </w:r>
      <w:r w:rsidRPr="00B8106A">
        <w:rPr>
          <w:spacing w:val="41"/>
          <w:w w:val="105"/>
        </w:rPr>
        <w:t xml:space="preserve"> </w:t>
      </w:r>
      <w:r w:rsidRPr="00B8106A">
        <w:rPr>
          <w:w w:val="105"/>
        </w:rPr>
        <w:t>al</w:t>
      </w:r>
      <w:r w:rsidRPr="00B8106A">
        <w:rPr>
          <w:spacing w:val="27"/>
          <w:w w:val="105"/>
        </w:rPr>
        <w:t xml:space="preserve"> </w:t>
      </w:r>
      <w:r w:rsidRPr="00B8106A">
        <w:rPr>
          <w:w w:val="105"/>
        </w:rPr>
        <w:t>modelo</w:t>
      </w:r>
      <w:r w:rsidRPr="00B8106A">
        <w:rPr>
          <w:spacing w:val="31"/>
          <w:w w:val="105"/>
        </w:rPr>
        <w:t xml:space="preserve"> </w:t>
      </w:r>
      <w:r w:rsidRPr="00B8106A">
        <w:rPr>
          <w:w w:val="105"/>
        </w:rPr>
        <w:t>de</w:t>
      </w:r>
      <w:r w:rsidRPr="00B8106A">
        <w:rPr>
          <w:spacing w:val="20"/>
          <w:w w:val="105"/>
        </w:rPr>
        <w:t xml:space="preserve"> </w:t>
      </w:r>
      <w:r w:rsidRPr="00B8106A">
        <w:rPr>
          <w:w w:val="105"/>
        </w:rPr>
        <w:t>Guttman:</w:t>
      </w:r>
      <w:r w:rsidRPr="00B8106A">
        <w:rPr>
          <w:spacing w:val="25"/>
          <w:w w:val="105"/>
        </w:rPr>
        <w:t xml:space="preserve"> </w:t>
      </w:r>
    </w:p>
    <w:p w:rsidR="00AA5CFD" w:rsidRPr="00B8106A" w:rsidRDefault="00AA5CFD" w:rsidP="00E85871">
      <w:pPr>
        <w:ind w:left="426"/>
        <w:rPr>
          <w:w w:val="105"/>
        </w:rPr>
      </w:pPr>
      <w:r w:rsidRPr="00B8106A">
        <w:rPr>
          <w:w w:val="105"/>
        </w:rPr>
        <w:t>a)</w:t>
      </w:r>
      <w:r w:rsidRPr="00B8106A">
        <w:rPr>
          <w:spacing w:val="30"/>
          <w:w w:val="105"/>
        </w:rPr>
        <w:t xml:space="preserve"> </w:t>
      </w:r>
      <w:r w:rsidRPr="00B8106A">
        <w:rPr>
          <w:w w:val="105"/>
        </w:rPr>
        <w:t>el</w:t>
      </w:r>
      <w:r w:rsidRPr="00B8106A">
        <w:rPr>
          <w:spacing w:val="23"/>
          <w:w w:val="105"/>
        </w:rPr>
        <w:t xml:space="preserve"> </w:t>
      </w:r>
      <w:r w:rsidRPr="00B8106A">
        <w:rPr>
          <w:w w:val="105"/>
        </w:rPr>
        <w:t>coeficiente</w:t>
      </w:r>
      <w:r w:rsidRPr="00B8106A">
        <w:rPr>
          <w:spacing w:val="33"/>
          <w:w w:val="105"/>
        </w:rPr>
        <w:t xml:space="preserve"> </w:t>
      </w:r>
      <w:r w:rsidRPr="00B8106A">
        <w:rPr>
          <w:w w:val="105"/>
        </w:rPr>
        <w:t>de</w:t>
      </w:r>
      <w:r w:rsidRPr="00B8106A">
        <w:rPr>
          <w:spacing w:val="29"/>
          <w:w w:val="105"/>
        </w:rPr>
        <w:t xml:space="preserve"> </w:t>
      </w:r>
      <w:r w:rsidRPr="00B8106A">
        <w:rPr>
          <w:w w:val="105"/>
        </w:rPr>
        <w:t>reproductividad</w:t>
      </w:r>
      <w:r w:rsidRPr="00B8106A">
        <w:rPr>
          <w:spacing w:val="39"/>
          <w:w w:val="105"/>
        </w:rPr>
        <w:t xml:space="preserve"> </w:t>
      </w:r>
      <w:r w:rsidRPr="00B8106A">
        <w:rPr>
          <w:w w:val="105"/>
        </w:rPr>
        <w:t>es</w:t>
      </w:r>
      <w:r w:rsidRPr="00B8106A">
        <w:rPr>
          <w:spacing w:val="26"/>
          <w:w w:val="105"/>
        </w:rPr>
        <w:t xml:space="preserve"> </w:t>
      </w:r>
      <w:r w:rsidRPr="00B8106A">
        <w:rPr>
          <w:w w:val="105"/>
        </w:rPr>
        <w:t>cero</w:t>
      </w:r>
    </w:p>
    <w:p w:rsidR="00AA5CFD" w:rsidRPr="00B8106A" w:rsidRDefault="00AA5CFD" w:rsidP="00E85871">
      <w:pPr>
        <w:ind w:left="426"/>
        <w:rPr>
          <w:spacing w:val="5"/>
          <w:w w:val="105"/>
        </w:rPr>
      </w:pPr>
      <w:r w:rsidRPr="00B8106A">
        <w:rPr>
          <w:w w:val="105"/>
        </w:rPr>
        <w:t>b)</w:t>
      </w:r>
      <w:r w:rsidRPr="00B8106A">
        <w:rPr>
          <w:spacing w:val="21"/>
          <w:w w:val="105"/>
        </w:rPr>
        <w:t xml:space="preserve"> </w:t>
      </w:r>
      <w:r w:rsidRPr="00B8106A">
        <w:rPr>
          <w:w w:val="105"/>
        </w:rPr>
        <w:t>todos</w:t>
      </w:r>
      <w:r w:rsidRPr="00B8106A">
        <w:rPr>
          <w:spacing w:val="37"/>
          <w:w w:val="105"/>
        </w:rPr>
        <w:t xml:space="preserve"> </w:t>
      </w:r>
      <w:r w:rsidRPr="00B8106A">
        <w:rPr>
          <w:w w:val="105"/>
        </w:rPr>
        <w:t>los</w:t>
      </w:r>
      <w:r w:rsidRPr="00B8106A">
        <w:rPr>
          <w:w w:val="99"/>
        </w:rPr>
        <w:t xml:space="preserve"> </w:t>
      </w:r>
      <w:r w:rsidRPr="00B8106A">
        <w:rPr>
          <w:w w:val="105"/>
        </w:rPr>
        <w:t>participantes</w:t>
      </w:r>
      <w:r w:rsidRPr="00B8106A">
        <w:rPr>
          <w:spacing w:val="4"/>
          <w:w w:val="105"/>
        </w:rPr>
        <w:t xml:space="preserve"> </w:t>
      </w:r>
      <w:r w:rsidRPr="00B8106A">
        <w:rPr>
          <w:w w:val="105"/>
        </w:rPr>
        <w:t>tienen</w:t>
      </w:r>
      <w:r w:rsidRPr="00B8106A">
        <w:rPr>
          <w:spacing w:val="9"/>
          <w:w w:val="105"/>
        </w:rPr>
        <w:t xml:space="preserve"> </w:t>
      </w:r>
      <w:r w:rsidRPr="00B8106A">
        <w:rPr>
          <w:w w:val="105"/>
        </w:rPr>
        <w:t>que</w:t>
      </w:r>
      <w:r w:rsidRPr="00B8106A">
        <w:rPr>
          <w:spacing w:val="-2"/>
          <w:w w:val="105"/>
        </w:rPr>
        <w:t xml:space="preserve"> </w:t>
      </w:r>
      <w:r w:rsidRPr="00B8106A">
        <w:rPr>
          <w:w w:val="105"/>
        </w:rPr>
        <w:t>acertar</w:t>
      </w:r>
      <w:r w:rsidRPr="00B8106A">
        <w:rPr>
          <w:spacing w:val="4"/>
          <w:w w:val="105"/>
        </w:rPr>
        <w:t xml:space="preserve"> </w:t>
      </w:r>
      <w:r w:rsidRPr="00B8106A">
        <w:rPr>
          <w:w w:val="105"/>
        </w:rPr>
        <w:t>todos</w:t>
      </w:r>
      <w:r w:rsidRPr="00B8106A">
        <w:rPr>
          <w:spacing w:val="12"/>
          <w:w w:val="105"/>
        </w:rPr>
        <w:t xml:space="preserve"> </w:t>
      </w:r>
      <w:r w:rsidRPr="00B8106A">
        <w:rPr>
          <w:w w:val="105"/>
        </w:rPr>
        <w:t>los</w:t>
      </w:r>
      <w:r w:rsidRPr="00B8106A">
        <w:rPr>
          <w:spacing w:val="-4"/>
          <w:w w:val="105"/>
        </w:rPr>
        <w:t xml:space="preserve"> </w:t>
      </w:r>
      <w:r w:rsidRPr="00B8106A">
        <w:rPr>
          <w:w w:val="105"/>
        </w:rPr>
        <w:t>elementos</w:t>
      </w:r>
      <w:r w:rsidRPr="00B8106A">
        <w:rPr>
          <w:spacing w:val="5"/>
          <w:w w:val="105"/>
        </w:rPr>
        <w:t xml:space="preserve"> </w:t>
      </w:r>
    </w:p>
    <w:p w:rsidR="00AA5CFD" w:rsidRPr="00B8106A" w:rsidRDefault="00AA5CFD" w:rsidP="00E85871">
      <w:pPr>
        <w:ind w:left="426"/>
        <w:rPr>
          <w:w w:val="105"/>
        </w:rPr>
      </w:pPr>
      <w:r w:rsidRPr="00B8106A">
        <w:rPr>
          <w:w w:val="105"/>
        </w:rPr>
        <w:t>c) el</w:t>
      </w:r>
      <w:r w:rsidRPr="00B8106A">
        <w:rPr>
          <w:spacing w:val="-2"/>
          <w:w w:val="105"/>
        </w:rPr>
        <w:t xml:space="preserve"> </w:t>
      </w:r>
      <w:r w:rsidRPr="00B8106A">
        <w:rPr>
          <w:w w:val="105"/>
        </w:rPr>
        <w:t>conjunto</w:t>
      </w:r>
      <w:r w:rsidRPr="00B8106A">
        <w:rPr>
          <w:spacing w:val="6"/>
          <w:w w:val="105"/>
        </w:rPr>
        <w:t xml:space="preserve"> </w:t>
      </w:r>
      <w:r w:rsidRPr="00B8106A">
        <w:rPr>
          <w:w w:val="105"/>
        </w:rPr>
        <w:t>de</w:t>
      </w:r>
      <w:r w:rsidRPr="00B8106A">
        <w:rPr>
          <w:spacing w:val="5"/>
          <w:w w:val="105"/>
        </w:rPr>
        <w:t xml:space="preserve"> </w:t>
      </w:r>
      <w:r w:rsidRPr="00B8106A">
        <w:rPr>
          <w:w w:val="105"/>
        </w:rPr>
        <w:t>ítems</w:t>
      </w:r>
      <w:r w:rsidRPr="00B8106A">
        <w:rPr>
          <w:spacing w:val="-5"/>
          <w:w w:val="105"/>
        </w:rPr>
        <w:t xml:space="preserve"> </w:t>
      </w:r>
      <w:r w:rsidRPr="00B8106A">
        <w:rPr>
          <w:w w:val="105"/>
        </w:rPr>
        <w:t>que</w:t>
      </w:r>
      <w:r w:rsidRPr="00B8106A">
        <w:rPr>
          <w:spacing w:val="-2"/>
          <w:w w:val="105"/>
        </w:rPr>
        <w:t xml:space="preserve"> </w:t>
      </w:r>
      <w:r w:rsidRPr="00B8106A">
        <w:rPr>
          <w:w w:val="105"/>
        </w:rPr>
        <w:t>forman</w:t>
      </w:r>
      <w:r w:rsidRPr="00B8106A">
        <w:rPr>
          <w:spacing w:val="10"/>
          <w:w w:val="105"/>
        </w:rPr>
        <w:t xml:space="preserve"> </w:t>
      </w:r>
      <w:r w:rsidRPr="00B8106A">
        <w:rPr>
          <w:w w:val="105"/>
        </w:rPr>
        <w:t>la</w:t>
      </w:r>
      <w:r w:rsidRPr="00B8106A">
        <w:rPr>
          <w:spacing w:val="-7"/>
          <w:w w:val="105"/>
        </w:rPr>
        <w:t xml:space="preserve"> </w:t>
      </w:r>
      <w:r w:rsidRPr="00B8106A">
        <w:rPr>
          <w:w w:val="105"/>
        </w:rPr>
        <w:t>escala</w:t>
      </w:r>
      <w:r w:rsidRPr="00B8106A">
        <w:rPr>
          <w:spacing w:val="10"/>
          <w:w w:val="105"/>
        </w:rPr>
        <w:t xml:space="preserve"> </w:t>
      </w:r>
      <w:r w:rsidRPr="00B8106A">
        <w:rPr>
          <w:w w:val="105"/>
        </w:rPr>
        <w:t>miden</w:t>
      </w:r>
      <w:r w:rsidRPr="00B8106A">
        <w:rPr>
          <w:spacing w:val="4"/>
          <w:w w:val="105"/>
        </w:rPr>
        <w:t xml:space="preserve"> </w:t>
      </w:r>
      <w:r w:rsidRPr="00B8106A">
        <w:rPr>
          <w:w w:val="105"/>
        </w:rPr>
        <w:t>una</w:t>
      </w:r>
      <w:r w:rsidRPr="00B8106A">
        <w:rPr>
          <w:spacing w:val="-1"/>
          <w:w w:val="105"/>
        </w:rPr>
        <w:t xml:space="preserve"> </w:t>
      </w:r>
      <w:r w:rsidRPr="00B8106A">
        <w:rPr>
          <w:w w:val="105"/>
        </w:rPr>
        <w:t>única</w:t>
      </w:r>
      <w:r w:rsidRPr="00B8106A">
        <w:rPr>
          <w:spacing w:val="-1"/>
          <w:w w:val="105"/>
        </w:rPr>
        <w:t xml:space="preserve"> </w:t>
      </w:r>
      <w:r w:rsidRPr="00B8106A">
        <w:rPr>
          <w:w w:val="105"/>
        </w:rPr>
        <w:t>dimensión</w:t>
      </w:r>
    </w:p>
    <w:p w:rsidR="00AA5CFD" w:rsidRPr="00B8106A" w:rsidRDefault="00AA5CFD" w:rsidP="00C67DD1">
      <w:pPr>
        <w:rPr>
          <w:b/>
        </w:rPr>
      </w:pPr>
    </w:p>
    <w:p w:rsidR="00AA5CFD" w:rsidRPr="00B8106A" w:rsidRDefault="00AA5CFD" w:rsidP="00C67DD1">
      <w:pPr>
        <w:rPr>
          <w:b/>
        </w:rPr>
      </w:pPr>
      <w:r w:rsidRPr="00B8106A">
        <w:rPr>
          <w:b/>
        </w:rPr>
        <w:t>****</w:t>
      </w:r>
    </w:p>
    <w:p w:rsidR="00BC4D93" w:rsidRPr="00B8106A" w:rsidRDefault="00BC4D93" w:rsidP="00C67DD1">
      <w:pPr>
        <w:rPr>
          <w:b/>
        </w:rPr>
      </w:pPr>
    </w:p>
    <w:p w:rsidR="00E85871" w:rsidRPr="00B8106A" w:rsidRDefault="00E85871" w:rsidP="00E85871">
      <w:pPr>
        <w:pStyle w:val="Textopredeterminado"/>
        <w:tabs>
          <w:tab w:val="left" w:pos="5529"/>
        </w:tabs>
        <w:jc w:val="both"/>
        <w:rPr>
          <w:b/>
          <w:sz w:val="20"/>
        </w:rPr>
      </w:pPr>
      <w:r w:rsidRPr="00B8106A">
        <w:rPr>
          <w:b/>
          <w:sz w:val="20"/>
        </w:rPr>
        <w:t xml:space="preserve">Con los siguientes datos, responder a las preguntas 12 – </w:t>
      </w:r>
      <w:r w:rsidR="00BC4D93" w:rsidRPr="00B8106A">
        <w:rPr>
          <w:b/>
          <w:sz w:val="20"/>
        </w:rPr>
        <w:t>15</w:t>
      </w:r>
      <w:r w:rsidRPr="00B8106A">
        <w:rPr>
          <w:b/>
          <w:sz w:val="20"/>
        </w:rPr>
        <w:t>.</w:t>
      </w:r>
    </w:p>
    <w:p w:rsidR="00091797" w:rsidRPr="00B8106A" w:rsidRDefault="00091797" w:rsidP="00E85871">
      <w:pPr>
        <w:pStyle w:val="Textopredeterminado"/>
        <w:tabs>
          <w:tab w:val="left" w:pos="5529"/>
        </w:tabs>
        <w:jc w:val="both"/>
        <w:rPr>
          <w:sz w:val="20"/>
        </w:rPr>
      </w:pPr>
      <w:r w:rsidRPr="00B8106A">
        <w:rPr>
          <w:sz w:val="20"/>
        </w:rPr>
        <w:t>En</w:t>
      </w:r>
      <w:r w:rsidRPr="00B8106A">
        <w:rPr>
          <w:spacing w:val="14"/>
          <w:sz w:val="20"/>
        </w:rPr>
        <w:t xml:space="preserve"> </w:t>
      </w:r>
      <w:r w:rsidRPr="00B8106A">
        <w:rPr>
          <w:sz w:val="20"/>
        </w:rPr>
        <w:t>la</w:t>
      </w:r>
      <w:r w:rsidRPr="00B8106A">
        <w:rPr>
          <w:spacing w:val="9"/>
          <w:sz w:val="20"/>
        </w:rPr>
        <w:t xml:space="preserve"> </w:t>
      </w:r>
      <w:r w:rsidRPr="00B8106A">
        <w:rPr>
          <w:sz w:val="20"/>
        </w:rPr>
        <w:t>tabla</w:t>
      </w:r>
      <w:r w:rsidRPr="00B8106A">
        <w:rPr>
          <w:spacing w:val="23"/>
          <w:sz w:val="20"/>
        </w:rPr>
        <w:t xml:space="preserve"> </w:t>
      </w:r>
      <w:r w:rsidRPr="00B8106A">
        <w:rPr>
          <w:sz w:val="20"/>
        </w:rPr>
        <w:t>aparecen</w:t>
      </w:r>
      <w:r w:rsidRPr="00B8106A">
        <w:rPr>
          <w:spacing w:val="37"/>
          <w:sz w:val="20"/>
        </w:rPr>
        <w:t xml:space="preserve"> </w:t>
      </w:r>
      <w:r w:rsidRPr="00B8106A">
        <w:rPr>
          <w:sz w:val="20"/>
        </w:rPr>
        <w:t>las</w:t>
      </w:r>
      <w:r w:rsidRPr="00B8106A">
        <w:rPr>
          <w:spacing w:val="18"/>
          <w:sz w:val="20"/>
        </w:rPr>
        <w:t xml:space="preserve"> </w:t>
      </w:r>
      <w:r w:rsidRPr="00B8106A">
        <w:rPr>
          <w:sz w:val="20"/>
        </w:rPr>
        <w:t>respuestas</w:t>
      </w:r>
      <w:r w:rsidRPr="00B8106A">
        <w:rPr>
          <w:spacing w:val="31"/>
          <w:sz w:val="20"/>
        </w:rPr>
        <w:t xml:space="preserve"> </w:t>
      </w:r>
      <w:r w:rsidRPr="00B8106A">
        <w:rPr>
          <w:sz w:val="20"/>
        </w:rPr>
        <w:t>de</w:t>
      </w:r>
      <w:r w:rsidRPr="00B8106A">
        <w:rPr>
          <w:spacing w:val="10"/>
          <w:sz w:val="20"/>
        </w:rPr>
        <w:t xml:space="preserve"> </w:t>
      </w:r>
      <w:r w:rsidRPr="00B8106A">
        <w:rPr>
          <w:sz w:val="20"/>
        </w:rPr>
        <w:t>400</w:t>
      </w:r>
      <w:r w:rsidRPr="00B8106A">
        <w:rPr>
          <w:spacing w:val="20"/>
          <w:sz w:val="20"/>
        </w:rPr>
        <w:t xml:space="preserve"> </w:t>
      </w:r>
      <w:r w:rsidR="00AA2000" w:rsidRPr="00B8106A">
        <w:rPr>
          <w:spacing w:val="10"/>
          <w:sz w:val="20"/>
        </w:rPr>
        <w:t>participantes</w:t>
      </w:r>
      <w:r w:rsidRPr="00B8106A">
        <w:rPr>
          <w:spacing w:val="28"/>
          <w:sz w:val="20"/>
        </w:rPr>
        <w:t xml:space="preserve"> </w:t>
      </w:r>
      <w:r w:rsidRPr="00B8106A">
        <w:rPr>
          <w:sz w:val="20"/>
        </w:rPr>
        <w:t>a</w:t>
      </w:r>
      <w:r w:rsidRPr="00B8106A">
        <w:rPr>
          <w:spacing w:val="26"/>
          <w:sz w:val="20"/>
        </w:rPr>
        <w:t xml:space="preserve"> </w:t>
      </w:r>
      <w:r w:rsidRPr="00B8106A">
        <w:rPr>
          <w:sz w:val="20"/>
        </w:rPr>
        <w:t>las</w:t>
      </w:r>
      <w:r w:rsidRPr="00B8106A">
        <w:rPr>
          <w:spacing w:val="2"/>
          <w:sz w:val="20"/>
        </w:rPr>
        <w:t xml:space="preserve"> </w:t>
      </w:r>
      <w:r w:rsidRPr="00B8106A">
        <w:rPr>
          <w:sz w:val="20"/>
        </w:rPr>
        <w:t>4</w:t>
      </w:r>
      <w:r w:rsidRPr="00B8106A">
        <w:rPr>
          <w:spacing w:val="21"/>
          <w:sz w:val="20"/>
        </w:rPr>
        <w:t xml:space="preserve"> </w:t>
      </w:r>
      <w:r w:rsidRPr="00B8106A">
        <w:rPr>
          <w:sz w:val="20"/>
        </w:rPr>
        <w:t>alternativas</w:t>
      </w:r>
      <w:r w:rsidRPr="00B8106A">
        <w:rPr>
          <w:spacing w:val="36"/>
          <w:sz w:val="20"/>
        </w:rPr>
        <w:t xml:space="preserve"> </w:t>
      </w:r>
      <w:r w:rsidRPr="00B8106A">
        <w:rPr>
          <w:sz w:val="20"/>
        </w:rPr>
        <w:t>(A,</w:t>
      </w:r>
      <w:r w:rsidRPr="00B8106A">
        <w:rPr>
          <w:spacing w:val="18"/>
          <w:sz w:val="20"/>
        </w:rPr>
        <w:t xml:space="preserve"> </w:t>
      </w:r>
      <w:r w:rsidRPr="00B8106A">
        <w:rPr>
          <w:sz w:val="20"/>
        </w:rPr>
        <w:t>B,</w:t>
      </w:r>
      <w:r w:rsidRPr="00B8106A">
        <w:rPr>
          <w:spacing w:val="6"/>
          <w:sz w:val="20"/>
        </w:rPr>
        <w:t xml:space="preserve"> </w:t>
      </w:r>
      <w:r w:rsidRPr="00B8106A">
        <w:rPr>
          <w:sz w:val="20"/>
        </w:rPr>
        <w:t>C,</w:t>
      </w:r>
      <w:r w:rsidRPr="00B8106A">
        <w:rPr>
          <w:spacing w:val="23"/>
          <w:sz w:val="20"/>
        </w:rPr>
        <w:t xml:space="preserve"> </w:t>
      </w:r>
      <w:r w:rsidRPr="00B8106A">
        <w:rPr>
          <w:sz w:val="20"/>
        </w:rPr>
        <w:t>D</w:t>
      </w:r>
      <w:r w:rsidR="00AA2000" w:rsidRPr="00B8106A">
        <w:rPr>
          <w:sz w:val="20"/>
        </w:rPr>
        <w:t xml:space="preserve">, </w:t>
      </w:r>
      <w:r w:rsidRPr="00B8106A">
        <w:rPr>
          <w:sz w:val="20"/>
        </w:rPr>
        <w:t>siendo</w:t>
      </w:r>
      <w:r w:rsidRPr="00B8106A">
        <w:rPr>
          <w:spacing w:val="30"/>
          <w:sz w:val="20"/>
        </w:rPr>
        <w:t xml:space="preserve"> </w:t>
      </w:r>
      <w:r w:rsidRPr="00B8106A">
        <w:rPr>
          <w:sz w:val="20"/>
        </w:rPr>
        <w:t>la</w:t>
      </w:r>
      <w:r w:rsidRPr="00B8106A">
        <w:rPr>
          <w:spacing w:val="15"/>
          <w:sz w:val="20"/>
        </w:rPr>
        <w:t xml:space="preserve"> </w:t>
      </w:r>
      <w:r w:rsidRPr="00B8106A">
        <w:rPr>
          <w:sz w:val="20"/>
        </w:rPr>
        <w:t>opción</w:t>
      </w:r>
      <w:r w:rsidRPr="00B8106A">
        <w:rPr>
          <w:spacing w:val="21"/>
          <w:sz w:val="20"/>
        </w:rPr>
        <w:t xml:space="preserve"> </w:t>
      </w:r>
      <w:r w:rsidRPr="00B8106A">
        <w:rPr>
          <w:sz w:val="20"/>
        </w:rPr>
        <w:t>A</w:t>
      </w:r>
      <w:r w:rsidRPr="00B8106A">
        <w:rPr>
          <w:spacing w:val="31"/>
          <w:sz w:val="20"/>
        </w:rPr>
        <w:t xml:space="preserve"> </w:t>
      </w:r>
      <w:r w:rsidRPr="00B8106A">
        <w:rPr>
          <w:sz w:val="20"/>
        </w:rPr>
        <w:t>la</w:t>
      </w:r>
      <w:r w:rsidRPr="00B8106A">
        <w:rPr>
          <w:spacing w:val="15"/>
          <w:sz w:val="20"/>
        </w:rPr>
        <w:t xml:space="preserve"> </w:t>
      </w:r>
      <w:r w:rsidRPr="00B8106A">
        <w:rPr>
          <w:sz w:val="20"/>
        </w:rPr>
        <w:t>correcta)</w:t>
      </w:r>
      <w:r w:rsidRPr="00B8106A">
        <w:rPr>
          <w:spacing w:val="34"/>
          <w:sz w:val="20"/>
        </w:rPr>
        <w:t xml:space="preserve"> </w:t>
      </w:r>
      <w:r w:rsidRPr="00B8106A">
        <w:rPr>
          <w:sz w:val="20"/>
        </w:rPr>
        <w:t>de</w:t>
      </w:r>
      <w:r w:rsidRPr="00B8106A">
        <w:rPr>
          <w:spacing w:val="21"/>
          <w:sz w:val="20"/>
        </w:rPr>
        <w:t xml:space="preserve"> </w:t>
      </w:r>
      <w:r w:rsidRPr="00B8106A">
        <w:rPr>
          <w:sz w:val="20"/>
        </w:rPr>
        <w:t>un</w:t>
      </w:r>
      <w:r w:rsidRPr="00B8106A">
        <w:rPr>
          <w:w w:val="106"/>
          <w:sz w:val="20"/>
        </w:rPr>
        <w:t xml:space="preserve"> </w:t>
      </w:r>
      <w:r w:rsidRPr="00B8106A">
        <w:rPr>
          <w:sz w:val="20"/>
        </w:rPr>
        <w:t>ítem.</w:t>
      </w:r>
      <w:r w:rsidRPr="00B8106A">
        <w:rPr>
          <w:spacing w:val="21"/>
          <w:sz w:val="20"/>
        </w:rPr>
        <w:t xml:space="preserve"> </w:t>
      </w:r>
      <w:r w:rsidRPr="00B8106A">
        <w:rPr>
          <w:sz w:val="20"/>
        </w:rPr>
        <w:t>Se</w:t>
      </w:r>
      <w:r w:rsidRPr="00B8106A">
        <w:rPr>
          <w:spacing w:val="31"/>
          <w:sz w:val="20"/>
        </w:rPr>
        <w:t xml:space="preserve"> </w:t>
      </w:r>
      <w:r w:rsidRPr="00B8106A">
        <w:rPr>
          <w:sz w:val="20"/>
        </w:rPr>
        <w:t>presenta</w:t>
      </w:r>
      <w:r w:rsidRPr="00B8106A">
        <w:rPr>
          <w:spacing w:val="38"/>
          <w:sz w:val="20"/>
        </w:rPr>
        <w:t xml:space="preserve"> </w:t>
      </w:r>
      <w:r w:rsidRPr="00B8106A">
        <w:rPr>
          <w:sz w:val="20"/>
        </w:rPr>
        <w:t>el</w:t>
      </w:r>
      <w:r w:rsidRPr="00B8106A">
        <w:rPr>
          <w:spacing w:val="27"/>
          <w:sz w:val="20"/>
        </w:rPr>
        <w:t xml:space="preserve"> </w:t>
      </w:r>
      <w:r w:rsidRPr="00B8106A">
        <w:rPr>
          <w:sz w:val="20"/>
        </w:rPr>
        <w:t>número</w:t>
      </w:r>
      <w:r w:rsidRPr="00B8106A">
        <w:rPr>
          <w:spacing w:val="26"/>
          <w:sz w:val="20"/>
        </w:rPr>
        <w:t xml:space="preserve"> </w:t>
      </w:r>
      <w:r w:rsidRPr="00B8106A">
        <w:rPr>
          <w:sz w:val="20"/>
        </w:rPr>
        <w:t>de</w:t>
      </w:r>
      <w:r w:rsidRPr="00B8106A">
        <w:rPr>
          <w:spacing w:val="24"/>
          <w:sz w:val="20"/>
        </w:rPr>
        <w:t xml:space="preserve"> </w:t>
      </w:r>
      <w:r w:rsidRPr="00B8106A">
        <w:rPr>
          <w:sz w:val="20"/>
        </w:rPr>
        <w:t>sujetos</w:t>
      </w:r>
      <w:r w:rsidRPr="00B8106A">
        <w:rPr>
          <w:spacing w:val="37"/>
          <w:sz w:val="20"/>
        </w:rPr>
        <w:t xml:space="preserve"> </w:t>
      </w:r>
      <w:r w:rsidRPr="00B8106A">
        <w:rPr>
          <w:sz w:val="20"/>
        </w:rPr>
        <w:t>que</w:t>
      </w:r>
      <w:r w:rsidRPr="00B8106A">
        <w:rPr>
          <w:spacing w:val="36"/>
          <w:sz w:val="20"/>
        </w:rPr>
        <w:t xml:space="preserve"> </w:t>
      </w:r>
      <w:r w:rsidRPr="00B8106A">
        <w:rPr>
          <w:sz w:val="20"/>
        </w:rPr>
        <w:t>han</w:t>
      </w:r>
      <w:r w:rsidRPr="00B8106A">
        <w:rPr>
          <w:spacing w:val="19"/>
          <w:sz w:val="20"/>
        </w:rPr>
        <w:t xml:space="preserve"> </w:t>
      </w:r>
      <w:r w:rsidR="00AA2000" w:rsidRPr="00B8106A">
        <w:rPr>
          <w:sz w:val="20"/>
        </w:rPr>
        <w:t>seleccionado</w:t>
      </w:r>
      <w:r w:rsidRPr="00B8106A">
        <w:rPr>
          <w:sz w:val="20"/>
        </w:rPr>
        <w:t xml:space="preserve"> cada</w:t>
      </w:r>
      <w:r w:rsidRPr="00B8106A">
        <w:rPr>
          <w:spacing w:val="38"/>
          <w:sz w:val="20"/>
        </w:rPr>
        <w:t xml:space="preserve"> </w:t>
      </w:r>
      <w:r w:rsidRPr="00B8106A">
        <w:rPr>
          <w:sz w:val="20"/>
        </w:rPr>
        <w:t>alternativa</w:t>
      </w:r>
      <w:r w:rsidRPr="00B8106A">
        <w:rPr>
          <w:spacing w:val="31"/>
          <w:sz w:val="20"/>
        </w:rPr>
        <w:t xml:space="preserve"> </w:t>
      </w:r>
      <w:r w:rsidRPr="00B8106A">
        <w:rPr>
          <w:sz w:val="20"/>
        </w:rPr>
        <w:t>y</w:t>
      </w:r>
      <w:r w:rsidRPr="00B8106A">
        <w:rPr>
          <w:spacing w:val="29"/>
          <w:sz w:val="20"/>
        </w:rPr>
        <w:t xml:space="preserve"> </w:t>
      </w:r>
      <w:r w:rsidRPr="00B8106A">
        <w:rPr>
          <w:sz w:val="20"/>
        </w:rPr>
        <w:t>que</w:t>
      </w:r>
      <w:r w:rsidRPr="00B8106A">
        <w:rPr>
          <w:spacing w:val="35"/>
          <w:sz w:val="20"/>
        </w:rPr>
        <w:t xml:space="preserve"> </w:t>
      </w:r>
      <w:r w:rsidRPr="00B8106A">
        <w:rPr>
          <w:sz w:val="20"/>
        </w:rPr>
        <w:t>han</w:t>
      </w:r>
      <w:r w:rsidRPr="00B8106A">
        <w:rPr>
          <w:spacing w:val="20"/>
          <w:sz w:val="20"/>
        </w:rPr>
        <w:t xml:space="preserve"> </w:t>
      </w:r>
      <w:r w:rsidRPr="00B8106A">
        <w:rPr>
          <w:sz w:val="20"/>
        </w:rPr>
        <w:t>obtenido</w:t>
      </w:r>
      <w:r w:rsidRPr="00B8106A">
        <w:rPr>
          <w:spacing w:val="41"/>
          <w:sz w:val="20"/>
        </w:rPr>
        <w:t xml:space="preserve"> </w:t>
      </w:r>
      <w:r w:rsidRPr="00B8106A">
        <w:rPr>
          <w:sz w:val="20"/>
        </w:rPr>
        <w:t>puntuaciones</w:t>
      </w:r>
      <w:r w:rsidRPr="00B8106A">
        <w:rPr>
          <w:spacing w:val="44"/>
          <w:sz w:val="20"/>
        </w:rPr>
        <w:t xml:space="preserve"> </w:t>
      </w:r>
      <w:r w:rsidRPr="00B8106A">
        <w:rPr>
          <w:sz w:val="20"/>
        </w:rPr>
        <w:t>superiores</w:t>
      </w:r>
      <w:r w:rsidRPr="00B8106A">
        <w:rPr>
          <w:w w:val="103"/>
          <w:sz w:val="20"/>
        </w:rPr>
        <w:t xml:space="preserve"> </w:t>
      </w:r>
      <w:r w:rsidRPr="00B8106A">
        <w:rPr>
          <w:sz w:val="20"/>
        </w:rPr>
        <w:t>e</w:t>
      </w:r>
      <w:r w:rsidRPr="00B8106A">
        <w:rPr>
          <w:spacing w:val="17"/>
          <w:sz w:val="20"/>
        </w:rPr>
        <w:t xml:space="preserve"> </w:t>
      </w:r>
      <w:r w:rsidRPr="00B8106A">
        <w:rPr>
          <w:sz w:val="20"/>
        </w:rPr>
        <w:t>inferiores</w:t>
      </w:r>
      <w:r w:rsidRPr="00B8106A">
        <w:rPr>
          <w:spacing w:val="18"/>
          <w:sz w:val="20"/>
        </w:rPr>
        <w:t xml:space="preserve"> </w:t>
      </w:r>
      <w:r w:rsidRPr="00B8106A">
        <w:rPr>
          <w:sz w:val="20"/>
        </w:rPr>
        <w:t>al</w:t>
      </w:r>
      <w:r w:rsidRPr="00B8106A">
        <w:rPr>
          <w:spacing w:val="17"/>
          <w:sz w:val="20"/>
        </w:rPr>
        <w:t xml:space="preserve"> </w:t>
      </w:r>
      <w:r w:rsidRPr="00B8106A">
        <w:rPr>
          <w:sz w:val="20"/>
        </w:rPr>
        <w:t>50%</w:t>
      </w:r>
      <w:r w:rsidRPr="00B8106A">
        <w:rPr>
          <w:spacing w:val="18"/>
          <w:sz w:val="20"/>
        </w:rPr>
        <w:t xml:space="preserve"> </w:t>
      </w:r>
      <w:r w:rsidRPr="00B8106A">
        <w:rPr>
          <w:sz w:val="20"/>
        </w:rPr>
        <w:t>de</w:t>
      </w:r>
      <w:r w:rsidRPr="00B8106A">
        <w:rPr>
          <w:spacing w:val="20"/>
          <w:sz w:val="20"/>
        </w:rPr>
        <w:t xml:space="preserve"> </w:t>
      </w:r>
      <w:r w:rsidRPr="00B8106A">
        <w:rPr>
          <w:sz w:val="20"/>
        </w:rPr>
        <w:t>su</w:t>
      </w:r>
      <w:r w:rsidRPr="00B8106A">
        <w:rPr>
          <w:spacing w:val="21"/>
          <w:sz w:val="20"/>
        </w:rPr>
        <w:t xml:space="preserve"> </w:t>
      </w:r>
      <w:r w:rsidRPr="00B8106A">
        <w:rPr>
          <w:sz w:val="20"/>
        </w:rPr>
        <w:t>muestra.</w:t>
      </w:r>
      <w:r w:rsidRPr="00B8106A">
        <w:rPr>
          <w:spacing w:val="33"/>
          <w:sz w:val="20"/>
        </w:rPr>
        <w:t xml:space="preserve"> </w:t>
      </w:r>
    </w:p>
    <w:p w:rsidR="00091797" w:rsidRPr="00B8106A" w:rsidRDefault="00091797" w:rsidP="00E85871">
      <w:pPr>
        <w:pStyle w:val="Textoindependiente"/>
        <w:kinsoku w:val="0"/>
        <w:overflowPunct w:val="0"/>
        <w:spacing w:before="5"/>
        <w:rPr>
          <w:sz w:val="20"/>
        </w:rPr>
      </w:pPr>
    </w:p>
    <w:tbl>
      <w:tblPr>
        <w:tblW w:w="0" w:type="auto"/>
        <w:tblInd w:w="958" w:type="dxa"/>
        <w:tblLayout w:type="fixed"/>
        <w:tblCellMar>
          <w:left w:w="0" w:type="dxa"/>
          <w:right w:w="0" w:type="dxa"/>
        </w:tblCellMar>
        <w:tblLook w:val="0000"/>
      </w:tblPr>
      <w:tblGrid>
        <w:gridCol w:w="1800"/>
        <w:gridCol w:w="720"/>
        <w:gridCol w:w="720"/>
        <w:gridCol w:w="720"/>
        <w:gridCol w:w="725"/>
      </w:tblGrid>
      <w:tr w:rsidR="00091797" w:rsidRPr="00B8106A" w:rsidTr="00E85871">
        <w:trPr>
          <w:trHeight w:hRule="exact" w:val="283"/>
        </w:trPr>
        <w:tc>
          <w:tcPr>
            <w:tcW w:w="1800" w:type="dxa"/>
            <w:tcBorders>
              <w:top w:val="single" w:sz="2" w:space="0" w:color="000000"/>
              <w:left w:val="single" w:sz="5" w:space="0" w:color="000000"/>
              <w:bottom w:val="single" w:sz="5" w:space="0" w:color="000000"/>
              <w:right w:val="single" w:sz="5" w:space="0" w:color="000000"/>
            </w:tcBorders>
          </w:tcPr>
          <w:p w:rsidR="00091797" w:rsidRPr="00B8106A" w:rsidRDefault="00091797" w:rsidP="00E85871"/>
        </w:tc>
        <w:tc>
          <w:tcPr>
            <w:tcW w:w="720" w:type="dxa"/>
            <w:tcBorders>
              <w:top w:val="single" w:sz="2" w:space="0" w:color="000000"/>
              <w:left w:val="single" w:sz="5" w:space="0" w:color="000000"/>
              <w:bottom w:val="single" w:sz="5" w:space="0" w:color="000000"/>
              <w:right w:val="single" w:sz="5" w:space="0" w:color="000000"/>
            </w:tcBorders>
            <w:vAlign w:val="center"/>
          </w:tcPr>
          <w:p w:rsidR="00091797" w:rsidRPr="00B8106A" w:rsidRDefault="00091797" w:rsidP="00E85871">
            <w:pPr>
              <w:pStyle w:val="TableParagraph"/>
              <w:kinsoku w:val="0"/>
              <w:overflowPunct w:val="0"/>
              <w:spacing w:before="42"/>
              <w:ind w:left="105"/>
              <w:jc w:val="center"/>
              <w:rPr>
                <w:sz w:val="20"/>
                <w:szCs w:val="20"/>
              </w:rPr>
            </w:pPr>
            <w:r w:rsidRPr="00B8106A">
              <w:rPr>
                <w:w w:val="105"/>
                <w:sz w:val="20"/>
                <w:szCs w:val="20"/>
              </w:rPr>
              <w:t>A*</w:t>
            </w:r>
          </w:p>
        </w:tc>
        <w:tc>
          <w:tcPr>
            <w:tcW w:w="720" w:type="dxa"/>
            <w:tcBorders>
              <w:top w:val="single" w:sz="2" w:space="0" w:color="000000"/>
              <w:left w:val="single" w:sz="5" w:space="0" w:color="000000"/>
              <w:bottom w:val="single" w:sz="5" w:space="0" w:color="000000"/>
              <w:right w:val="single" w:sz="5" w:space="0" w:color="000000"/>
            </w:tcBorders>
            <w:vAlign w:val="center"/>
          </w:tcPr>
          <w:p w:rsidR="00091797" w:rsidRPr="00B8106A" w:rsidRDefault="00091797" w:rsidP="00E85871">
            <w:pPr>
              <w:pStyle w:val="TableParagraph"/>
              <w:kinsoku w:val="0"/>
              <w:overflowPunct w:val="0"/>
              <w:spacing w:before="37"/>
              <w:ind w:left="120"/>
              <w:jc w:val="center"/>
              <w:rPr>
                <w:sz w:val="20"/>
                <w:szCs w:val="20"/>
              </w:rPr>
            </w:pPr>
            <w:r w:rsidRPr="00B8106A">
              <w:rPr>
                <w:w w:val="95"/>
                <w:sz w:val="20"/>
                <w:szCs w:val="20"/>
              </w:rPr>
              <w:t>B</w:t>
            </w:r>
          </w:p>
        </w:tc>
        <w:tc>
          <w:tcPr>
            <w:tcW w:w="720" w:type="dxa"/>
            <w:tcBorders>
              <w:top w:val="single" w:sz="2" w:space="0" w:color="000000"/>
              <w:left w:val="single" w:sz="5" w:space="0" w:color="000000"/>
              <w:bottom w:val="single" w:sz="5" w:space="0" w:color="000000"/>
              <w:right w:val="single" w:sz="5" w:space="0" w:color="000000"/>
            </w:tcBorders>
            <w:vAlign w:val="center"/>
          </w:tcPr>
          <w:p w:rsidR="00091797" w:rsidRPr="00B8106A" w:rsidRDefault="00E85871" w:rsidP="00E85871">
            <w:pPr>
              <w:pStyle w:val="TableParagraph"/>
              <w:kinsoku w:val="0"/>
              <w:overflowPunct w:val="0"/>
              <w:ind w:left="110"/>
              <w:jc w:val="center"/>
              <w:rPr>
                <w:sz w:val="20"/>
                <w:szCs w:val="20"/>
              </w:rPr>
            </w:pPr>
            <w:r w:rsidRPr="00B8106A">
              <w:rPr>
                <w:sz w:val="20"/>
                <w:szCs w:val="20"/>
              </w:rPr>
              <w:t>C</w:t>
            </w:r>
          </w:p>
        </w:tc>
        <w:tc>
          <w:tcPr>
            <w:tcW w:w="725" w:type="dxa"/>
            <w:tcBorders>
              <w:top w:val="single" w:sz="2" w:space="0" w:color="000000"/>
              <w:left w:val="single" w:sz="5" w:space="0" w:color="000000"/>
              <w:bottom w:val="single" w:sz="5" w:space="0" w:color="000000"/>
              <w:right w:val="single" w:sz="2" w:space="0" w:color="000000"/>
            </w:tcBorders>
            <w:vAlign w:val="center"/>
          </w:tcPr>
          <w:p w:rsidR="00091797" w:rsidRPr="00B8106A" w:rsidRDefault="00091797" w:rsidP="00E85871">
            <w:pPr>
              <w:pStyle w:val="TableParagraph"/>
              <w:kinsoku w:val="0"/>
              <w:overflowPunct w:val="0"/>
              <w:spacing w:before="29"/>
              <w:ind w:left="120"/>
              <w:jc w:val="center"/>
              <w:rPr>
                <w:sz w:val="20"/>
                <w:szCs w:val="20"/>
              </w:rPr>
            </w:pPr>
            <w:r w:rsidRPr="00B8106A">
              <w:rPr>
                <w:w w:val="85"/>
                <w:sz w:val="20"/>
                <w:szCs w:val="20"/>
              </w:rPr>
              <w:t>D</w:t>
            </w:r>
          </w:p>
        </w:tc>
      </w:tr>
      <w:tr w:rsidR="00091797" w:rsidRPr="00B8106A" w:rsidTr="00E85871">
        <w:trPr>
          <w:trHeight w:hRule="exact" w:val="278"/>
        </w:trPr>
        <w:tc>
          <w:tcPr>
            <w:tcW w:w="1800" w:type="dxa"/>
            <w:tcBorders>
              <w:top w:val="single" w:sz="5" w:space="0" w:color="000000"/>
              <w:left w:val="single" w:sz="5" w:space="0" w:color="000000"/>
              <w:bottom w:val="single" w:sz="5" w:space="0" w:color="000000"/>
              <w:right w:val="single" w:sz="5" w:space="0" w:color="000000"/>
            </w:tcBorders>
          </w:tcPr>
          <w:p w:rsidR="00091797" w:rsidRPr="00B8106A" w:rsidRDefault="00091797" w:rsidP="00E85871">
            <w:pPr>
              <w:pStyle w:val="TableParagraph"/>
              <w:kinsoku w:val="0"/>
              <w:overflowPunct w:val="0"/>
              <w:spacing w:before="19"/>
              <w:ind w:left="110"/>
              <w:rPr>
                <w:sz w:val="20"/>
                <w:szCs w:val="20"/>
              </w:rPr>
            </w:pPr>
            <w:r w:rsidRPr="00B8106A">
              <w:rPr>
                <w:w w:val="105"/>
                <w:sz w:val="20"/>
                <w:szCs w:val="20"/>
              </w:rPr>
              <w:t>50%</w:t>
            </w:r>
            <w:r w:rsidRPr="00B8106A">
              <w:rPr>
                <w:spacing w:val="-7"/>
                <w:w w:val="105"/>
                <w:sz w:val="20"/>
                <w:szCs w:val="20"/>
              </w:rPr>
              <w:t xml:space="preserve"> </w:t>
            </w:r>
            <w:r w:rsidRPr="00B8106A">
              <w:rPr>
                <w:w w:val="105"/>
                <w:sz w:val="20"/>
                <w:szCs w:val="20"/>
              </w:rPr>
              <w:t>superior</w:t>
            </w:r>
          </w:p>
        </w:tc>
        <w:tc>
          <w:tcPr>
            <w:tcW w:w="720" w:type="dxa"/>
            <w:tcBorders>
              <w:top w:val="single" w:sz="5" w:space="0" w:color="000000"/>
              <w:left w:val="single" w:sz="5" w:space="0" w:color="000000"/>
              <w:bottom w:val="single" w:sz="5" w:space="0" w:color="000000"/>
              <w:right w:val="single" w:sz="5" w:space="0" w:color="000000"/>
            </w:tcBorders>
            <w:vAlign w:val="center"/>
          </w:tcPr>
          <w:p w:rsidR="00091797" w:rsidRPr="00B8106A" w:rsidRDefault="00091797" w:rsidP="00E85871">
            <w:pPr>
              <w:pStyle w:val="TableParagraph"/>
              <w:kinsoku w:val="0"/>
              <w:overflowPunct w:val="0"/>
              <w:spacing w:before="19"/>
              <w:ind w:left="120"/>
              <w:jc w:val="center"/>
              <w:rPr>
                <w:sz w:val="20"/>
                <w:szCs w:val="20"/>
              </w:rPr>
            </w:pPr>
            <w:r w:rsidRPr="00B8106A">
              <w:rPr>
                <w:w w:val="110"/>
                <w:sz w:val="20"/>
                <w:szCs w:val="20"/>
              </w:rPr>
              <w:t>100</w:t>
            </w:r>
          </w:p>
        </w:tc>
        <w:tc>
          <w:tcPr>
            <w:tcW w:w="720" w:type="dxa"/>
            <w:tcBorders>
              <w:top w:val="single" w:sz="5" w:space="0" w:color="000000"/>
              <w:left w:val="single" w:sz="5" w:space="0" w:color="000000"/>
              <w:bottom w:val="single" w:sz="5" w:space="0" w:color="000000"/>
              <w:right w:val="single" w:sz="5" w:space="0" w:color="000000"/>
            </w:tcBorders>
            <w:vAlign w:val="center"/>
          </w:tcPr>
          <w:p w:rsidR="00091797" w:rsidRPr="00B8106A" w:rsidRDefault="00AA2000" w:rsidP="00E85871">
            <w:pPr>
              <w:pStyle w:val="TableParagraph"/>
              <w:kinsoku w:val="0"/>
              <w:overflowPunct w:val="0"/>
              <w:spacing w:before="19"/>
              <w:ind w:left="110"/>
              <w:jc w:val="center"/>
              <w:rPr>
                <w:sz w:val="20"/>
                <w:szCs w:val="20"/>
              </w:rPr>
            </w:pPr>
            <w:r w:rsidRPr="00B8106A">
              <w:rPr>
                <w:w w:val="110"/>
                <w:sz w:val="20"/>
                <w:szCs w:val="20"/>
              </w:rPr>
              <w:t>54</w:t>
            </w:r>
          </w:p>
        </w:tc>
        <w:tc>
          <w:tcPr>
            <w:tcW w:w="720" w:type="dxa"/>
            <w:tcBorders>
              <w:top w:val="single" w:sz="5" w:space="0" w:color="000000"/>
              <w:left w:val="single" w:sz="5" w:space="0" w:color="000000"/>
              <w:bottom w:val="single" w:sz="5" w:space="0" w:color="000000"/>
              <w:right w:val="single" w:sz="5" w:space="0" w:color="000000"/>
            </w:tcBorders>
            <w:vAlign w:val="center"/>
          </w:tcPr>
          <w:p w:rsidR="00091797" w:rsidRPr="00B8106A" w:rsidRDefault="00091797" w:rsidP="00E85871">
            <w:pPr>
              <w:pStyle w:val="TableParagraph"/>
              <w:kinsoku w:val="0"/>
              <w:overflowPunct w:val="0"/>
              <w:spacing w:before="19"/>
              <w:ind w:left="110"/>
              <w:jc w:val="center"/>
              <w:rPr>
                <w:sz w:val="20"/>
                <w:szCs w:val="20"/>
              </w:rPr>
            </w:pPr>
            <w:r w:rsidRPr="00B8106A">
              <w:rPr>
                <w:w w:val="110"/>
                <w:sz w:val="20"/>
                <w:szCs w:val="20"/>
              </w:rPr>
              <w:t>32</w:t>
            </w:r>
          </w:p>
        </w:tc>
        <w:tc>
          <w:tcPr>
            <w:tcW w:w="725" w:type="dxa"/>
            <w:tcBorders>
              <w:top w:val="single" w:sz="5" w:space="0" w:color="000000"/>
              <w:left w:val="single" w:sz="5" w:space="0" w:color="000000"/>
              <w:bottom w:val="single" w:sz="5" w:space="0" w:color="000000"/>
              <w:right w:val="single" w:sz="2" w:space="0" w:color="000000"/>
            </w:tcBorders>
            <w:vAlign w:val="center"/>
          </w:tcPr>
          <w:p w:rsidR="00091797" w:rsidRPr="00B8106A" w:rsidRDefault="00091797" w:rsidP="00E85871">
            <w:pPr>
              <w:pStyle w:val="TableParagraph"/>
              <w:kinsoku w:val="0"/>
              <w:overflowPunct w:val="0"/>
              <w:spacing w:before="19"/>
              <w:ind w:left="120"/>
              <w:jc w:val="center"/>
              <w:rPr>
                <w:sz w:val="20"/>
                <w:szCs w:val="20"/>
              </w:rPr>
            </w:pPr>
            <w:r w:rsidRPr="00B8106A">
              <w:rPr>
                <w:spacing w:val="-48"/>
                <w:w w:val="125"/>
                <w:sz w:val="20"/>
                <w:szCs w:val="20"/>
              </w:rPr>
              <w:t>1</w:t>
            </w:r>
            <w:r w:rsidRPr="00B8106A">
              <w:rPr>
                <w:w w:val="125"/>
                <w:sz w:val="20"/>
                <w:szCs w:val="20"/>
              </w:rPr>
              <w:t>4</w:t>
            </w:r>
          </w:p>
        </w:tc>
      </w:tr>
      <w:tr w:rsidR="00091797" w:rsidRPr="00B8106A" w:rsidTr="00E85871">
        <w:trPr>
          <w:trHeight w:hRule="exact" w:val="281"/>
        </w:trPr>
        <w:tc>
          <w:tcPr>
            <w:tcW w:w="1800" w:type="dxa"/>
            <w:tcBorders>
              <w:top w:val="single" w:sz="5" w:space="0" w:color="000000"/>
              <w:left w:val="single" w:sz="5" w:space="0" w:color="000000"/>
              <w:bottom w:val="single" w:sz="4" w:space="0" w:color="000000"/>
              <w:right w:val="single" w:sz="5" w:space="0" w:color="000000"/>
            </w:tcBorders>
          </w:tcPr>
          <w:p w:rsidR="00091797" w:rsidRPr="00B8106A" w:rsidRDefault="00091797" w:rsidP="00E85871">
            <w:pPr>
              <w:pStyle w:val="TableParagraph"/>
              <w:kinsoku w:val="0"/>
              <w:overflowPunct w:val="0"/>
              <w:spacing w:before="19"/>
              <w:ind w:left="110"/>
              <w:rPr>
                <w:sz w:val="20"/>
                <w:szCs w:val="20"/>
              </w:rPr>
            </w:pPr>
            <w:r w:rsidRPr="00B8106A">
              <w:rPr>
                <w:w w:val="105"/>
                <w:sz w:val="20"/>
                <w:szCs w:val="20"/>
              </w:rPr>
              <w:t>50%</w:t>
            </w:r>
            <w:r w:rsidRPr="00B8106A">
              <w:rPr>
                <w:spacing w:val="27"/>
                <w:w w:val="105"/>
                <w:sz w:val="20"/>
                <w:szCs w:val="20"/>
              </w:rPr>
              <w:t xml:space="preserve"> </w:t>
            </w:r>
            <w:r w:rsidRPr="00B8106A">
              <w:rPr>
                <w:w w:val="105"/>
                <w:sz w:val="20"/>
                <w:szCs w:val="20"/>
              </w:rPr>
              <w:t>inferior</w:t>
            </w:r>
          </w:p>
        </w:tc>
        <w:tc>
          <w:tcPr>
            <w:tcW w:w="720" w:type="dxa"/>
            <w:tcBorders>
              <w:top w:val="single" w:sz="5" w:space="0" w:color="000000"/>
              <w:left w:val="single" w:sz="5" w:space="0" w:color="000000"/>
              <w:bottom w:val="single" w:sz="4" w:space="0" w:color="000000"/>
              <w:right w:val="single" w:sz="5" w:space="0" w:color="000000"/>
            </w:tcBorders>
            <w:vAlign w:val="center"/>
          </w:tcPr>
          <w:p w:rsidR="00091797" w:rsidRPr="00B8106A" w:rsidRDefault="00091797" w:rsidP="00E85871">
            <w:pPr>
              <w:pStyle w:val="TableParagraph"/>
              <w:kinsoku w:val="0"/>
              <w:overflowPunct w:val="0"/>
              <w:spacing w:before="19"/>
              <w:ind w:left="115"/>
              <w:jc w:val="center"/>
              <w:rPr>
                <w:sz w:val="20"/>
                <w:szCs w:val="20"/>
              </w:rPr>
            </w:pPr>
            <w:r w:rsidRPr="00B8106A">
              <w:rPr>
                <w:w w:val="105"/>
                <w:sz w:val="20"/>
                <w:szCs w:val="20"/>
              </w:rPr>
              <w:t>24</w:t>
            </w:r>
          </w:p>
        </w:tc>
        <w:tc>
          <w:tcPr>
            <w:tcW w:w="720" w:type="dxa"/>
            <w:tcBorders>
              <w:top w:val="single" w:sz="5" w:space="0" w:color="000000"/>
              <w:left w:val="single" w:sz="5" w:space="0" w:color="000000"/>
              <w:bottom w:val="single" w:sz="4" w:space="0" w:color="000000"/>
              <w:right w:val="single" w:sz="5" w:space="0" w:color="000000"/>
            </w:tcBorders>
            <w:vAlign w:val="center"/>
          </w:tcPr>
          <w:p w:rsidR="00091797" w:rsidRPr="00B8106A" w:rsidRDefault="00AA2000" w:rsidP="00E85871">
            <w:pPr>
              <w:pStyle w:val="TableParagraph"/>
              <w:kinsoku w:val="0"/>
              <w:overflowPunct w:val="0"/>
              <w:spacing w:before="19"/>
              <w:ind w:left="110"/>
              <w:jc w:val="center"/>
              <w:rPr>
                <w:sz w:val="20"/>
                <w:szCs w:val="20"/>
              </w:rPr>
            </w:pPr>
            <w:r w:rsidRPr="00B8106A">
              <w:rPr>
                <w:w w:val="110"/>
                <w:sz w:val="20"/>
                <w:szCs w:val="20"/>
              </w:rPr>
              <w:t>35</w:t>
            </w:r>
          </w:p>
        </w:tc>
        <w:tc>
          <w:tcPr>
            <w:tcW w:w="720" w:type="dxa"/>
            <w:tcBorders>
              <w:top w:val="single" w:sz="5" w:space="0" w:color="000000"/>
              <w:left w:val="single" w:sz="5" w:space="0" w:color="000000"/>
              <w:bottom w:val="single" w:sz="4" w:space="0" w:color="000000"/>
              <w:right w:val="single" w:sz="5" w:space="0" w:color="000000"/>
            </w:tcBorders>
            <w:vAlign w:val="center"/>
          </w:tcPr>
          <w:p w:rsidR="00091797" w:rsidRPr="00B8106A" w:rsidRDefault="00091797" w:rsidP="00E85871">
            <w:pPr>
              <w:pStyle w:val="TableParagraph"/>
              <w:kinsoku w:val="0"/>
              <w:overflowPunct w:val="0"/>
              <w:spacing w:before="19"/>
              <w:ind w:left="110"/>
              <w:jc w:val="center"/>
              <w:rPr>
                <w:sz w:val="20"/>
                <w:szCs w:val="20"/>
              </w:rPr>
            </w:pPr>
            <w:r w:rsidRPr="00B8106A">
              <w:rPr>
                <w:w w:val="110"/>
                <w:sz w:val="20"/>
                <w:szCs w:val="20"/>
              </w:rPr>
              <w:t>70</w:t>
            </w:r>
          </w:p>
        </w:tc>
        <w:tc>
          <w:tcPr>
            <w:tcW w:w="725" w:type="dxa"/>
            <w:tcBorders>
              <w:top w:val="single" w:sz="5" w:space="0" w:color="000000"/>
              <w:left w:val="single" w:sz="5" w:space="0" w:color="000000"/>
              <w:bottom w:val="single" w:sz="4" w:space="0" w:color="000000"/>
              <w:right w:val="single" w:sz="2" w:space="0" w:color="000000"/>
            </w:tcBorders>
            <w:vAlign w:val="center"/>
          </w:tcPr>
          <w:p w:rsidR="00091797" w:rsidRPr="00B8106A" w:rsidRDefault="00091797" w:rsidP="00E85871">
            <w:pPr>
              <w:pStyle w:val="TableParagraph"/>
              <w:kinsoku w:val="0"/>
              <w:overflowPunct w:val="0"/>
              <w:spacing w:before="28"/>
              <w:ind w:left="110"/>
              <w:jc w:val="center"/>
              <w:rPr>
                <w:sz w:val="20"/>
                <w:szCs w:val="20"/>
              </w:rPr>
            </w:pPr>
            <w:r w:rsidRPr="00B8106A">
              <w:rPr>
                <w:w w:val="120"/>
                <w:sz w:val="20"/>
                <w:szCs w:val="20"/>
              </w:rPr>
              <w:t>71</w:t>
            </w:r>
          </w:p>
        </w:tc>
      </w:tr>
    </w:tbl>
    <w:p w:rsidR="00091797" w:rsidRDefault="00091797" w:rsidP="00091797">
      <w:pPr>
        <w:pStyle w:val="Textoindependiente"/>
        <w:kinsoku w:val="0"/>
        <w:overflowPunct w:val="0"/>
        <w:rPr>
          <w:sz w:val="20"/>
        </w:rPr>
      </w:pPr>
    </w:p>
    <w:p w:rsidR="00B8106A" w:rsidRPr="00B8106A" w:rsidRDefault="00B8106A" w:rsidP="00091797">
      <w:pPr>
        <w:pStyle w:val="Textoindependiente"/>
        <w:kinsoku w:val="0"/>
        <w:overflowPunct w:val="0"/>
        <w:rPr>
          <w:sz w:val="20"/>
        </w:rPr>
      </w:pPr>
    </w:p>
    <w:p w:rsidR="00E85871" w:rsidRPr="00B8106A" w:rsidRDefault="00E85871" w:rsidP="00091797">
      <w:pPr>
        <w:pStyle w:val="Textoindependiente"/>
        <w:widowControl w:val="0"/>
        <w:numPr>
          <w:ilvl w:val="0"/>
          <w:numId w:val="20"/>
        </w:numPr>
        <w:kinsoku w:val="0"/>
        <w:overflowPunct w:val="0"/>
        <w:autoSpaceDE w:val="0"/>
        <w:autoSpaceDN w:val="0"/>
        <w:adjustRightInd w:val="0"/>
        <w:ind w:right="153"/>
        <w:rPr>
          <w:sz w:val="20"/>
        </w:rPr>
      </w:pPr>
      <w:r w:rsidRPr="00B8106A">
        <w:rPr>
          <w:sz w:val="20"/>
          <w:lang w:val="es-ES"/>
        </w:rPr>
        <w:t xml:space="preserve">El índice de dificultad del ítem corrigiendo el azar es: </w:t>
      </w:r>
    </w:p>
    <w:p w:rsidR="00E85871" w:rsidRPr="00B8106A" w:rsidRDefault="00E85871" w:rsidP="00E85871">
      <w:pPr>
        <w:pStyle w:val="Textoindependiente"/>
        <w:widowControl w:val="0"/>
        <w:kinsoku w:val="0"/>
        <w:overflowPunct w:val="0"/>
        <w:autoSpaceDE w:val="0"/>
        <w:autoSpaceDN w:val="0"/>
        <w:adjustRightInd w:val="0"/>
        <w:ind w:left="366" w:right="153"/>
        <w:rPr>
          <w:sz w:val="20"/>
          <w:lang w:val="es-ES"/>
        </w:rPr>
      </w:pPr>
      <w:r w:rsidRPr="00B8106A">
        <w:rPr>
          <w:sz w:val="20"/>
          <w:lang w:val="es-ES"/>
        </w:rPr>
        <w:t>a) 0,</w:t>
      </w:r>
      <w:r w:rsidR="00AA2000" w:rsidRPr="00B8106A">
        <w:rPr>
          <w:sz w:val="20"/>
          <w:lang w:val="es-ES"/>
        </w:rPr>
        <w:t>31</w:t>
      </w:r>
    </w:p>
    <w:p w:rsidR="00E85871" w:rsidRPr="00B8106A" w:rsidRDefault="00E85871" w:rsidP="00E85871">
      <w:pPr>
        <w:pStyle w:val="Textoindependiente"/>
        <w:widowControl w:val="0"/>
        <w:kinsoku w:val="0"/>
        <w:overflowPunct w:val="0"/>
        <w:autoSpaceDE w:val="0"/>
        <w:autoSpaceDN w:val="0"/>
        <w:adjustRightInd w:val="0"/>
        <w:ind w:left="366" w:right="153"/>
        <w:rPr>
          <w:sz w:val="20"/>
          <w:lang w:val="es-ES"/>
        </w:rPr>
      </w:pPr>
      <w:r w:rsidRPr="00B8106A">
        <w:rPr>
          <w:sz w:val="20"/>
          <w:lang w:val="es-ES"/>
        </w:rPr>
        <w:t xml:space="preserve">b) 0,12 </w:t>
      </w:r>
    </w:p>
    <w:p w:rsidR="00091797" w:rsidRPr="00B8106A" w:rsidRDefault="00E85871" w:rsidP="00E85871">
      <w:pPr>
        <w:pStyle w:val="Textoindependiente"/>
        <w:widowControl w:val="0"/>
        <w:kinsoku w:val="0"/>
        <w:overflowPunct w:val="0"/>
        <w:autoSpaceDE w:val="0"/>
        <w:autoSpaceDN w:val="0"/>
        <w:adjustRightInd w:val="0"/>
        <w:ind w:left="366" w:right="153"/>
        <w:rPr>
          <w:sz w:val="20"/>
          <w:lang w:val="es-ES"/>
        </w:rPr>
      </w:pPr>
      <w:r w:rsidRPr="00B8106A">
        <w:rPr>
          <w:sz w:val="20"/>
          <w:lang w:val="es-ES"/>
        </w:rPr>
        <w:t>c) 0,</w:t>
      </w:r>
      <w:r w:rsidR="00AA2000" w:rsidRPr="00B8106A">
        <w:rPr>
          <w:sz w:val="20"/>
          <w:lang w:val="es-ES"/>
        </w:rPr>
        <w:t>08</w:t>
      </w:r>
    </w:p>
    <w:p w:rsidR="00E85871" w:rsidRDefault="00E85871" w:rsidP="00E85871">
      <w:pPr>
        <w:pStyle w:val="Textoindependiente"/>
        <w:widowControl w:val="0"/>
        <w:kinsoku w:val="0"/>
        <w:overflowPunct w:val="0"/>
        <w:autoSpaceDE w:val="0"/>
        <w:autoSpaceDN w:val="0"/>
        <w:adjustRightInd w:val="0"/>
        <w:ind w:left="366" w:right="153"/>
        <w:rPr>
          <w:sz w:val="20"/>
        </w:rPr>
      </w:pPr>
    </w:p>
    <w:p w:rsidR="00B8106A" w:rsidRDefault="00B8106A" w:rsidP="00E85871">
      <w:pPr>
        <w:pStyle w:val="Textoindependiente"/>
        <w:widowControl w:val="0"/>
        <w:kinsoku w:val="0"/>
        <w:overflowPunct w:val="0"/>
        <w:autoSpaceDE w:val="0"/>
        <w:autoSpaceDN w:val="0"/>
        <w:adjustRightInd w:val="0"/>
        <w:ind w:left="366" w:right="153"/>
        <w:rPr>
          <w:sz w:val="20"/>
        </w:rPr>
      </w:pPr>
    </w:p>
    <w:p w:rsidR="00B8106A" w:rsidRPr="00B8106A" w:rsidRDefault="00B8106A" w:rsidP="00E85871">
      <w:pPr>
        <w:pStyle w:val="Textoindependiente"/>
        <w:widowControl w:val="0"/>
        <w:kinsoku w:val="0"/>
        <w:overflowPunct w:val="0"/>
        <w:autoSpaceDE w:val="0"/>
        <w:autoSpaceDN w:val="0"/>
        <w:adjustRightInd w:val="0"/>
        <w:ind w:left="366" w:right="153"/>
        <w:rPr>
          <w:sz w:val="20"/>
        </w:rPr>
      </w:pPr>
    </w:p>
    <w:p w:rsidR="00AA2000" w:rsidRPr="00B8106A" w:rsidRDefault="00AA2000" w:rsidP="00091797">
      <w:pPr>
        <w:pStyle w:val="Textoindependiente"/>
        <w:widowControl w:val="0"/>
        <w:numPr>
          <w:ilvl w:val="0"/>
          <w:numId w:val="20"/>
        </w:numPr>
        <w:kinsoku w:val="0"/>
        <w:overflowPunct w:val="0"/>
        <w:autoSpaceDE w:val="0"/>
        <w:autoSpaceDN w:val="0"/>
        <w:adjustRightInd w:val="0"/>
        <w:ind w:right="153"/>
        <w:rPr>
          <w:sz w:val="20"/>
        </w:rPr>
      </w:pPr>
      <w:r w:rsidRPr="00B8106A">
        <w:rPr>
          <w:sz w:val="20"/>
        </w:rPr>
        <w:lastRenderedPageBreak/>
        <w:t>Se trata de un ítem:</w:t>
      </w:r>
    </w:p>
    <w:p w:rsidR="00AA2000" w:rsidRPr="00B8106A" w:rsidRDefault="00AA2000" w:rsidP="00AA2000">
      <w:pPr>
        <w:pStyle w:val="Textoindependiente"/>
        <w:widowControl w:val="0"/>
        <w:numPr>
          <w:ilvl w:val="0"/>
          <w:numId w:val="24"/>
        </w:numPr>
        <w:kinsoku w:val="0"/>
        <w:overflowPunct w:val="0"/>
        <w:autoSpaceDE w:val="0"/>
        <w:autoSpaceDN w:val="0"/>
        <w:adjustRightInd w:val="0"/>
        <w:ind w:right="153"/>
        <w:rPr>
          <w:sz w:val="20"/>
        </w:rPr>
      </w:pPr>
      <w:r w:rsidRPr="00B8106A">
        <w:rPr>
          <w:sz w:val="20"/>
        </w:rPr>
        <w:t>Fácil</w:t>
      </w:r>
    </w:p>
    <w:p w:rsidR="00AA2000" w:rsidRPr="00B8106A" w:rsidRDefault="00AA2000" w:rsidP="00AA2000">
      <w:pPr>
        <w:pStyle w:val="Textoindependiente"/>
        <w:widowControl w:val="0"/>
        <w:numPr>
          <w:ilvl w:val="0"/>
          <w:numId w:val="24"/>
        </w:numPr>
        <w:kinsoku w:val="0"/>
        <w:overflowPunct w:val="0"/>
        <w:autoSpaceDE w:val="0"/>
        <w:autoSpaceDN w:val="0"/>
        <w:adjustRightInd w:val="0"/>
        <w:ind w:right="153"/>
        <w:rPr>
          <w:sz w:val="20"/>
        </w:rPr>
      </w:pPr>
      <w:r w:rsidRPr="00B8106A">
        <w:rPr>
          <w:sz w:val="20"/>
        </w:rPr>
        <w:t>Difícil</w:t>
      </w:r>
    </w:p>
    <w:p w:rsidR="00AA2000" w:rsidRPr="00B8106A" w:rsidRDefault="00AA2000" w:rsidP="00AA2000">
      <w:pPr>
        <w:pStyle w:val="Textoindependiente"/>
        <w:widowControl w:val="0"/>
        <w:numPr>
          <w:ilvl w:val="0"/>
          <w:numId w:val="24"/>
        </w:numPr>
        <w:kinsoku w:val="0"/>
        <w:overflowPunct w:val="0"/>
        <w:autoSpaceDE w:val="0"/>
        <w:autoSpaceDN w:val="0"/>
        <w:adjustRightInd w:val="0"/>
        <w:ind w:right="153"/>
        <w:rPr>
          <w:sz w:val="20"/>
        </w:rPr>
      </w:pPr>
      <w:r w:rsidRPr="00B8106A">
        <w:rPr>
          <w:sz w:val="20"/>
        </w:rPr>
        <w:t>De dificultad media</w:t>
      </w:r>
    </w:p>
    <w:p w:rsidR="00AA2000" w:rsidRPr="00B8106A" w:rsidRDefault="00AA2000" w:rsidP="00AA2000">
      <w:pPr>
        <w:pStyle w:val="Textoindependiente"/>
        <w:widowControl w:val="0"/>
        <w:kinsoku w:val="0"/>
        <w:overflowPunct w:val="0"/>
        <w:autoSpaceDE w:val="0"/>
        <w:autoSpaceDN w:val="0"/>
        <w:adjustRightInd w:val="0"/>
        <w:ind w:left="726" w:right="153"/>
        <w:rPr>
          <w:sz w:val="20"/>
        </w:rPr>
      </w:pPr>
    </w:p>
    <w:p w:rsidR="0087296C" w:rsidRPr="00B8106A" w:rsidRDefault="0087296C" w:rsidP="00091797">
      <w:pPr>
        <w:pStyle w:val="Textoindependiente"/>
        <w:widowControl w:val="0"/>
        <w:numPr>
          <w:ilvl w:val="0"/>
          <w:numId w:val="20"/>
        </w:numPr>
        <w:kinsoku w:val="0"/>
        <w:overflowPunct w:val="0"/>
        <w:autoSpaceDE w:val="0"/>
        <w:autoSpaceDN w:val="0"/>
        <w:adjustRightInd w:val="0"/>
        <w:ind w:right="153"/>
        <w:rPr>
          <w:sz w:val="20"/>
        </w:rPr>
      </w:pPr>
      <w:r w:rsidRPr="00B8106A">
        <w:rPr>
          <w:sz w:val="20"/>
        </w:rPr>
        <w:t>Sabiendo que la correlación biserial puntual del ítem es 0,4, su índice de fiabilidad es:</w:t>
      </w:r>
    </w:p>
    <w:p w:rsidR="0087296C" w:rsidRPr="00B8106A" w:rsidRDefault="0087296C" w:rsidP="0087296C">
      <w:pPr>
        <w:pStyle w:val="Textoindependiente"/>
        <w:widowControl w:val="0"/>
        <w:numPr>
          <w:ilvl w:val="0"/>
          <w:numId w:val="25"/>
        </w:numPr>
        <w:kinsoku w:val="0"/>
        <w:overflowPunct w:val="0"/>
        <w:autoSpaceDE w:val="0"/>
        <w:autoSpaceDN w:val="0"/>
        <w:adjustRightInd w:val="0"/>
        <w:ind w:right="153"/>
        <w:rPr>
          <w:sz w:val="20"/>
        </w:rPr>
      </w:pPr>
      <w:r w:rsidRPr="00B8106A">
        <w:rPr>
          <w:sz w:val="20"/>
        </w:rPr>
        <w:t>0,18</w:t>
      </w:r>
    </w:p>
    <w:p w:rsidR="0087296C" w:rsidRPr="00B8106A" w:rsidRDefault="0087296C" w:rsidP="0087296C">
      <w:pPr>
        <w:pStyle w:val="Textoindependiente"/>
        <w:widowControl w:val="0"/>
        <w:numPr>
          <w:ilvl w:val="0"/>
          <w:numId w:val="25"/>
        </w:numPr>
        <w:kinsoku w:val="0"/>
        <w:overflowPunct w:val="0"/>
        <w:autoSpaceDE w:val="0"/>
        <w:autoSpaceDN w:val="0"/>
        <w:adjustRightInd w:val="0"/>
        <w:ind w:right="153"/>
        <w:rPr>
          <w:sz w:val="20"/>
        </w:rPr>
      </w:pPr>
      <w:r w:rsidRPr="00B8106A">
        <w:rPr>
          <w:sz w:val="20"/>
        </w:rPr>
        <w:t>0,08</w:t>
      </w:r>
    </w:p>
    <w:p w:rsidR="0087296C" w:rsidRPr="00B8106A" w:rsidRDefault="0087296C" w:rsidP="0087296C">
      <w:pPr>
        <w:pStyle w:val="Textoindependiente"/>
        <w:widowControl w:val="0"/>
        <w:numPr>
          <w:ilvl w:val="0"/>
          <w:numId w:val="25"/>
        </w:numPr>
        <w:kinsoku w:val="0"/>
        <w:overflowPunct w:val="0"/>
        <w:autoSpaceDE w:val="0"/>
        <w:autoSpaceDN w:val="0"/>
        <w:adjustRightInd w:val="0"/>
        <w:ind w:right="153"/>
        <w:rPr>
          <w:sz w:val="20"/>
        </w:rPr>
      </w:pPr>
      <w:r w:rsidRPr="00B8106A">
        <w:rPr>
          <w:sz w:val="20"/>
        </w:rPr>
        <w:t>0,4</w:t>
      </w:r>
    </w:p>
    <w:p w:rsidR="0087296C" w:rsidRPr="00B8106A" w:rsidRDefault="0087296C" w:rsidP="0087296C">
      <w:pPr>
        <w:pStyle w:val="Textoindependiente"/>
        <w:widowControl w:val="0"/>
        <w:kinsoku w:val="0"/>
        <w:overflowPunct w:val="0"/>
        <w:autoSpaceDE w:val="0"/>
        <w:autoSpaceDN w:val="0"/>
        <w:adjustRightInd w:val="0"/>
        <w:ind w:left="726" w:right="153"/>
        <w:rPr>
          <w:sz w:val="20"/>
        </w:rPr>
      </w:pPr>
    </w:p>
    <w:p w:rsidR="0087296C" w:rsidRPr="00B8106A" w:rsidRDefault="0087296C" w:rsidP="00091797">
      <w:pPr>
        <w:pStyle w:val="Textoindependiente"/>
        <w:widowControl w:val="0"/>
        <w:numPr>
          <w:ilvl w:val="0"/>
          <w:numId w:val="20"/>
        </w:numPr>
        <w:kinsoku w:val="0"/>
        <w:overflowPunct w:val="0"/>
        <w:autoSpaceDE w:val="0"/>
        <w:autoSpaceDN w:val="0"/>
        <w:adjustRightInd w:val="0"/>
        <w:ind w:right="153"/>
        <w:rPr>
          <w:sz w:val="20"/>
        </w:rPr>
      </w:pPr>
      <w:r w:rsidRPr="00B8106A">
        <w:rPr>
          <w:sz w:val="20"/>
        </w:rPr>
        <w:t>Los distractores son</w:t>
      </w:r>
      <w:r w:rsidR="00BC4D93" w:rsidRPr="00B8106A">
        <w:rPr>
          <w:sz w:val="20"/>
        </w:rPr>
        <w:t xml:space="preserve"> (NC 95%)</w:t>
      </w:r>
      <w:r w:rsidRPr="00B8106A">
        <w:rPr>
          <w:sz w:val="20"/>
        </w:rPr>
        <w:t>:</w:t>
      </w:r>
    </w:p>
    <w:p w:rsidR="0087296C" w:rsidRPr="00B8106A" w:rsidRDefault="0087296C" w:rsidP="0087296C">
      <w:pPr>
        <w:pStyle w:val="Textoindependiente"/>
        <w:widowControl w:val="0"/>
        <w:numPr>
          <w:ilvl w:val="0"/>
          <w:numId w:val="26"/>
        </w:numPr>
        <w:kinsoku w:val="0"/>
        <w:overflowPunct w:val="0"/>
        <w:autoSpaceDE w:val="0"/>
        <w:autoSpaceDN w:val="0"/>
        <w:adjustRightInd w:val="0"/>
        <w:ind w:right="153"/>
        <w:rPr>
          <w:sz w:val="20"/>
        </w:rPr>
      </w:pPr>
      <w:r w:rsidRPr="00B8106A">
        <w:rPr>
          <w:sz w:val="20"/>
        </w:rPr>
        <w:t>Equiprobables</w:t>
      </w:r>
    </w:p>
    <w:p w:rsidR="0087296C" w:rsidRPr="00B8106A" w:rsidRDefault="0087296C" w:rsidP="0087296C">
      <w:pPr>
        <w:pStyle w:val="Textoindependiente"/>
        <w:widowControl w:val="0"/>
        <w:numPr>
          <w:ilvl w:val="0"/>
          <w:numId w:val="26"/>
        </w:numPr>
        <w:kinsoku w:val="0"/>
        <w:overflowPunct w:val="0"/>
        <w:autoSpaceDE w:val="0"/>
        <w:autoSpaceDN w:val="0"/>
        <w:adjustRightInd w:val="0"/>
        <w:ind w:right="153"/>
        <w:rPr>
          <w:sz w:val="20"/>
        </w:rPr>
      </w:pPr>
      <w:r w:rsidRPr="00B8106A">
        <w:rPr>
          <w:sz w:val="20"/>
        </w:rPr>
        <w:t>Cuatro</w:t>
      </w:r>
    </w:p>
    <w:p w:rsidR="0087296C" w:rsidRPr="00B8106A" w:rsidRDefault="0087296C" w:rsidP="0087296C">
      <w:pPr>
        <w:pStyle w:val="Textoindependiente"/>
        <w:widowControl w:val="0"/>
        <w:numPr>
          <w:ilvl w:val="0"/>
          <w:numId w:val="26"/>
        </w:numPr>
        <w:kinsoku w:val="0"/>
        <w:overflowPunct w:val="0"/>
        <w:autoSpaceDE w:val="0"/>
        <w:autoSpaceDN w:val="0"/>
        <w:adjustRightInd w:val="0"/>
        <w:ind w:right="153"/>
        <w:rPr>
          <w:sz w:val="20"/>
        </w:rPr>
      </w:pPr>
      <w:r w:rsidRPr="00B8106A">
        <w:rPr>
          <w:sz w:val="20"/>
        </w:rPr>
        <w:t>No equiprobables</w:t>
      </w:r>
    </w:p>
    <w:p w:rsidR="00BC4D93" w:rsidRPr="00B8106A" w:rsidRDefault="00BC4D93" w:rsidP="00BC4D93">
      <w:pPr>
        <w:pStyle w:val="Textoindependiente"/>
        <w:widowControl w:val="0"/>
        <w:kinsoku w:val="0"/>
        <w:overflowPunct w:val="0"/>
        <w:autoSpaceDE w:val="0"/>
        <w:autoSpaceDN w:val="0"/>
        <w:adjustRightInd w:val="0"/>
        <w:ind w:right="153"/>
        <w:rPr>
          <w:sz w:val="20"/>
        </w:rPr>
      </w:pPr>
    </w:p>
    <w:p w:rsidR="00BC4D93" w:rsidRPr="00B8106A" w:rsidRDefault="00BC4D93" w:rsidP="00BC4D93">
      <w:pPr>
        <w:pStyle w:val="Textoindependiente"/>
        <w:widowControl w:val="0"/>
        <w:kinsoku w:val="0"/>
        <w:overflowPunct w:val="0"/>
        <w:autoSpaceDE w:val="0"/>
        <w:autoSpaceDN w:val="0"/>
        <w:adjustRightInd w:val="0"/>
        <w:ind w:right="153"/>
        <w:rPr>
          <w:sz w:val="20"/>
        </w:rPr>
      </w:pPr>
      <w:r w:rsidRPr="00B8106A">
        <w:rPr>
          <w:sz w:val="20"/>
        </w:rPr>
        <w:t>****</w:t>
      </w:r>
    </w:p>
    <w:p w:rsidR="0087296C" w:rsidRPr="00B8106A" w:rsidRDefault="0087296C" w:rsidP="0087296C">
      <w:pPr>
        <w:pStyle w:val="Textoindependiente"/>
        <w:widowControl w:val="0"/>
        <w:kinsoku w:val="0"/>
        <w:overflowPunct w:val="0"/>
        <w:autoSpaceDE w:val="0"/>
        <w:autoSpaceDN w:val="0"/>
        <w:adjustRightInd w:val="0"/>
        <w:ind w:left="726" w:right="153"/>
        <w:rPr>
          <w:sz w:val="20"/>
        </w:rPr>
      </w:pPr>
    </w:p>
    <w:p w:rsidR="00091797" w:rsidRPr="00B8106A" w:rsidRDefault="00091797" w:rsidP="00091797">
      <w:pPr>
        <w:pStyle w:val="Textoindependiente"/>
        <w:widowControl w:val="0"/>
        <w:numPr>
          <w:ilvl w:val="0"/>
          <w:numId w:val="20"/>
        </w:numPr>
        <w:kinsoku w:val="0"/>
        <w:overflowPunct w:val="0"/>
        <w:autoSpaceDE w:val="0"/>
        <w:autoSpaceDN w:val="0"/>
        <w:adjustRightInd w:val="0"/>
        <w:ind w:right="153"/>
        <w:rPr>
          <w:sz w:val="20"/>
        </w:rPr>
      </w:pPr>
      <w:r w:rsidRPr="00B8106A">
        <w:rPr>
          <w:w w:val="105"/>
          <w:sz w:val="20"/>
        </w:rPr>
        <w:t>El</w:t>
      </w:r>
      <w:r w:rsidRPr="00B8106A">
        <w:rPr>
          <w:spacing w:val="40"/>
          <w:w w:val="105"/>
          <w:sz w:val="20"/>
        </w:rPr>
        <w:t xml:space="preserve"> </w:t>
      </w:r>
      <w:r w:rsidRPr="00B8106A">
        <w:rPr>
          <w:w w:val="105"/>
          <w:sz w:val="20"/>
        </w:rPr>
        <w:t>coeficiente</w:t>
      </w:r>
      <w:r w:rsidRPr="00B8106A">
        <w:rPr>
          <w:spacing w:val="47"/>
          <w:w w:val="105"/>
          <w:sz w:val="20"/>
        </w:rPr>
        <w:t xml:space="preserve"> </w:t>
      </w:r>
      <w:r w:rsidRPr="00B8106A">
        <w:rPr>
          <w:w w:val="105"/>
          <w:sz w:val="20"/>
        </w:rPr>
        <w:t>alfa</w:t>
      </w:r>
      <w:r w:rsidRPr="00B8106A">
        <w:rPr>
          <w:spacing w:val="46"/>
          <w:w w:val="105"/>
          <w:sz w:val="20"/>
        </w:rPr>
        <w:t xml:space="preserve"> </w:t>
      </w:r>
      <w:r w:rsidRPr="00B8106A">
        <w:rPr>
          <w:w w:val="105"/>
          <w:sz w:val="20"/>
        </w:rPr>
        <w:t>de</w:t>
      </w:r>
      <w:r w:rsidRPr="00B8106A">
        <w:rPr>
          <w:spacing w:val="40"/>
          <w:w w:val="105"/>
          <w:sz w:val="20"/>
        </w:rPr>
        <w:t xml:space="preserve"> </w:t>
      </w:r>
      <w:r w:rsidRPr="00B8106A">
        <w:rPr>
          <w:w w:val="105"/>
          <w:sz w:val="20"/>
        </w:rPr>
        <w:t>Cronbach</w:t>
      </w:r>
      <w:r w:rsidRPr="00B8106A">
        <w:rPr>
          <w:spacing w:val="49"/>
          <w:w w:val="105"/>
          <w:sz w:val="20"/>
        </w:rPr>
        <w:t xml:space="preserve"> </w:t>
      </w:r>
      <w:r w:rsidRPr="00B8106A">
        <w:rPr>
          <w:w w:val="105"/>
          <w:sz w:val="20"/>
        </w:rPr>
        <w:t>es:</w:t>
      </w:r>
      <w:r w:rsidRPr="00B8106A">
        <w:rPr>
          <w:spacing w:val="42"/>
          <w:w w:val="105"/>
          <w:sz w:val="20"/>
        </w:rPr>
        <w:t xml:space="preserve"> </w:t>
      </w:r>
    </w:p>
    <w:p w:rsidR="00091797" w:rsidRPr="00B8106A" w:rsidRDefault="00091797" w:rsidP="00091797">
      <w:pPr>
        <w:pStyle w:val="Textoindependiente"/>
        <w:widowControl w:val="0"/>
        <w:kinsoku w:val="0"/>
        <w:overflowPunct w:val="0"/>
        <w:autoSpaceDE w:val="0"/>
        <w:autoSpaceDN w:val="0"/>
        <w:adjustRightInd w:val="0"/>
        <w:ind w:left="284" w:right="153"/>
        <w:rPr>
          <w:w w:val="105"/>
          <w:sz w:val="20"/>
        </w:rPr>
      </w:pPr>
      <w:r w:rsidRPr="00B8106A">
        <w:rPr>
          <w:w w:val="105"/>
          <w:sz w:val="20"/>
        </w:rPr>
        <w:t>a)</w:t>
      </w:r>
      <w:r w:rsidRPr="00B8106A">
        <w:rPr>
          <w:spacing w:val="49"/>
          <w:w w:val="105"/>
          <w:sz w:val="20"/>
        </w:rPr>
        <w:t xml:space="preserve"> </w:t>
      </w:r>
      <w:r w:rsidRPr="00B8106A">
        <w:rPr>
          <w:w w:val="105"/>
          <w:sz w:val="20"/>
        </w:rPr>
        <w:t>Un indicador de</w:t>
      </w:r>
      <w:r w:rsidRPr="00B8106A">
        <w:rPr>
          <w:spacing w:val="44"/>
          <w:w w:val="105"/>
          <w:sz w:val="20"/>
        </w:rPr>
        <w:t xml:space="preserve"> </w:t>
      </w:r>
      <w:r w:rsidRPr="00B8106A">
        <w:rPr>
          <w:w w:val="105"/>
          <w:sz w:val="20"/>
        </w:rPr>
        <w:t>la</w:t>
      </w:r>
      <w:r w:rsidRPr="00B8106A">
        <w:rPr>
          <w:spacing w:val="37"/>
          <w:w w:val="105"/>
          <w:sz w:val="20"/>
        </w:rPr>
        <w:t xml:space="preserve"> </w:t>
      </w:r>
      <w:r w:rsidRPr="00B8106A">
        <w:rPr>
          <w:w w:val="105"/>
          <w:sz w:val="20"/>
        </w:rPr>
        <w:t>estabilidad</w:t>
      </w:r>
      <w:r w:rsidRPr="00B8106A">
        <w:rPr>
          <w:spacing w:val="47"/>
          <w:w w:val="105"/>
          <w:sz w:val="20"/>
        </w:rPr>
        <w:t xml:space="preserve"> </w:t>
      </w:r>
      <w:r w:rsidRPr="00B8106A">
        <w:rPr>
          <w:w w:val="105"/>
          <w:sz w:val="20"/>
        </w:rPr>
        <w:t>de</w:t>
      </w:r>
      <w:r w:rsidRPr="00B8106A">
        <w:rPr>
          <w:spacing w:val="44"/>
          <w:w w:val="105"/>
          <w:sz w:val="20"/>
        </w:rPr>
        <w:t xml:space="preserve"> </w:t>
      </w:r>
      <w:r w:rsidRPr="00B8106A">
        <w:rPr>
          <w:w w:val="105"/>
          <w:sz w:val="20"/>
        </w:rPr>
        <w:t>las</w:t>
      </w:r>
      <w:r w:rsidRPr="00B8106A">
        <w:rPr>
          <w:spacing w:val="45"/>
          <w:w w:val="105"/>
          <w:sz w:val="20"/>
        </w:rPr>
        <w:t xml:space="preserve"> </w:t>
      </w:r>
      <w:r w:rsidRPr="00B8106A">
        <w:rPr>
          <w:w w:val="105"/>
          <w:sz w:val="20"/>
        </w:rPr>
        <w:t>puntuaciones</w:t>
      </w:r>
    </w:p>
    <w:p w:rsidR="00091797" w:rsidRPr="00B8106A" w:rsidRDefault="00091797" w:rsidP="00091797">
      <w:pPr>
        <w:pStyle w:val="Textoindependiente"/>
        <w:widowControl w:val="0"/>
        <w:kinsoku w:val="0"/>
        <w:overflowPunct w:val="0"/>
        <w:autoSpaceDE w:val="0"/>
        <w:autoSpaceDN w:val="0"/>
        <w:adjustRightInd w:val="0"/>
        <w:ind w:left="284" w:right="153"/>
        <w:jc w:val="left"/>
        <w:rPr>
          <w:w w:val="105"/>
          <w:sz w:val="20"/>
        </w:rPr>
      </w:pPr>
      <w:r w:rsidRPr="00B8106A">
        <w:rPr>
          <w:w w:val="105"/>
          <w:sz w:val="20"/>
        </w:rPr>
        <w:t>b)</w:t>
      </w:r>
      <w:r w:rsidRPr="00B8106A">
        <w:rPr>
          <w:spacing w:val="50"/>
          <w:w w:val="105"/>
          <w:sz w:val="20"/>
        </w:rPr>
        <w:t xml:space="preserve"> </w:t>
      </w:r>
      <w:r w:rsidRPr="00B8106A">
        <w:rPr>
          <w:w w:val="105"/>
          <w:sz w:val="20"/>
        </w:rPr>
        <w:t>Un indicador</w:t>
      </w:r>
      <w:r w:rsidRPr="00B8106A">
        <w:rPr>
          <w:spacing w:val="48"/>
          <w:w w:val="105"/>
          <w:sz w:val="20"/>
        </w:rPr>
        <w:t xml:space="preserve"> </w:t>
      </w:r>
      <w:r w:rsidRPr="00B8106A">
        <w:rPr>
          <w:w w:val="105"/>
          <w:sz w:val="20"/>
        </w:rPr>
        <w:t>de</w:t>
      </w:r>
      <w:r w:rsidRPr="00B8106A">
        <w:rPr>
          <w:spacing w:val="48"/>
          <w:w w:val="105"/>
          <w:sz w:val="20"/>
        </w:rPr>
        <w:t xml:space="preserve"> </w:t>
      </w:r>
      <w:r w:rsidRPr="00B8106A">
        <w:rPr>
          <w:w w:val="105"/>
          <w:sz w:val="20"/>
        </w:rPr>
        <w:t>la</w:t>
      </w:r>
      <w:r w:rsidRPr="00B8106A">
        <w:rPr>
          <w:w w:val="96"/>
          <w:sz w:val="20"/>
        </w:rPr>
        <w:t xml:space="preserve"> </w:t>
      </w:r>
      <w:r w:rsidRPr="00B8106A">
        <w:rPr>
          <w:w w:val="105"/>
          <w:sz w:val="20"/>
        </w:rPr>
        <w:t>consistencia</w:t>
      </w:r>
      <w:r w:rsidRPr="00B8106A">
        <w:rPr>
          <w:spacing w:val="48"/>
          <w:w w:val="105"/>
          <w:sz w:val="20"/>
        </w:rPr>
        <w:t xml:space="preserve"> </w:t>
      </w:r>
      <w:r w:rsidRPr="00B8106A">
        <w:rPr>
          <w:w w:val="105"/>
          <w:sz w:val="20"/>
        </w:rPr>
        <w:t>interna</w:t>
      </w:r>
      <w:r w:rsidRPr="00B8106A">
        <w:rPr>
          <w:spacing w:val="23"/>
          <w:w w:val="105"/>
          <w:sz w:val="20"/>
        </w:rPr>
        <w:t xml:space="preserve"> </w:t>
      </w:r>
      <w:r w:rsidRPr="00B8106A">
        <w:rPr>
          <w:w w:val="105"/>
          <w:sz w:val="20"/>
        </w:rPr>
        <w:t>del</w:t>
      </w:r>
      <w:r w:rsidRPr="00B8106A">
        <w:rPr>
          <w:spacing w:val="19"/>
          <w:w w:val="105"/>
          <w:sz w:val="20"/>
        </w:rPr>
        <w:t xml:space="preserve"> </w:t>
      </w:r>
      <w:r w:rsidRPr="00B8106A">
        <w:rPr>
          <w:w w:val="105"/>
          <w:sz w:val="20"/>
        </w:rPr>
        <w:t>test</w:t>
      </w:r>
    </w:p>
    <w:p w:rsidR="00091797" w:rsidRPr="00B8106A" w:rsidRDefault="00091797" w:rsidP="00091797">
      <w:pPr>
        <w:pStyle w:val="Textoindependiente"/>
        <w:widowControl w:val="0"/>
        <w:kinsoku w:val="0"/>
        <w:overflowPunct w:val="0"/>
        <w:autoSpaceDE w:val="0"/>
        <w:autoSpaceDN w:val="0"/>
        <w:adjustRightInd w:val="0"/>
        <w:ind w:left="284" w:right="153"/>
        <w:rPr>
          <w:sz w:val="20"/>
        </w:rPr>
      </w:pPr>
      <w:r w:rsidRPr="00B8106A">
        <w:rPr>
          <w:w w:val="105"/>
          <w:sz w:val="20"/>
        </w:rPr>
        <w:t>c)</w:t>
      </w:r>
      <w:r w:rsidRPr="00B8106A">
        <w:rPr>
          <w:spacing w:val="31"/>
          <w:w w:val="105"/>
          <w:sz w:val="20"/>
        </w:rPr>
        <w:t xml:space="preserve"> </w:t>
      </w:r>
      <w:r w:rsidRPr="00B8106A">
        <w:rPr>
          <w:w w:val="105"/>
          <w:sz w:val="20"/>
        </w:rPr>
        <w:t>Mayor</w:t>
      </w:r>
      <w:r w:rsidRPr="00B8106A">
        <w:rPr>
          <w:spacing w:val="34"/>
          <w:w w:val="105"/>
          <w:sz w:val="20"/>
        </w:rPr>
        <w:t xml:space="preserve"> </w:t>
      </w:r>
      <w:r w:rsidRPr="00B8106A">
        <w:rPr>
          <w:w w:val="105"/>
          <w:sz w:val="20"/>
        </w:rPr>
        <w:t>que</w:t>
      </w:r>
      <w:r w:rsidRPr="00B8106A">
        <w:rPr>
          <w:spacing w:val="28"/>
          <w:w w:val="105"/>
          <w:sz w:val="20"/>
        </w:rPr>
        <w:t xml:space="preserve"> </w:t>
      </w:r>
      <w:r w:rsidRPr="00B8106A">
        <w:rPr>
          <w:w w:val="105"/>
          <w:sz w:val="20"/>
        </w:rPr>
        <w:t>la</w:t>
      </w:r>
      <w:r w:rsidRPr="00B8106A">
        <w:rPr>
          <w:spacing w:val="18"/>
          <w:w w:val="105"/>
          <w:sz w:val="20"/>
        </w:rPr>
        <w:t xml:space="preserve"> </w:t>
      </w:r>
      <w:r w:rsidRPr="00B8106A">
        <w:rPr>
          <w:w w:val="105"/>
          <w:sz w:val="20"/>
        </w:rPr>
        <w:t>correlación</w:t>
      </w:r>
      <w:r w:rsidRPr="00B8106A">
        <w:rPr>
          <w:spacing w:val="34"/>
          <w:w w:val="105"/>
          <w:sz w:val="20"/>
        </w:rPr>
        <w:t xml:space="preserve"> </w:t>
      </w:r>
      <w:r w:rsidRPr="00B8106A">
        <w:rPr>
          <w:w w:val="105"/>
          <w:sz w:val="20"/>
        </w:rPr>
        <w:t>obtenida</w:t>
      </w:r>
      <w:r w:rsidRPr="00B8106A">
        <w:rPr>
          <w:spacing w:val="34"/>
          <w:w w:val="105"/>
          <w:sz w:val="20"/>
        </w:rPr>
        <w:t xml:space="preserve"> </w:t>
      </w:r>
      <w:r w:rsidRPr="00B8106A">
        <w:rPr>
          <w:w w:val="105"/>
          <w:sz w:val="20"/>
        </w:rPr>
        <w:t>entre</w:t>
      </w:r>
      <w:r w:rsidRPr="00B8106A">
        <w:rPr>
          <w:spacing w:val="26"/>
          <w:w w:val="105"/>
          <w:sz w:val="20"/>
        </w:rPr>
        <w:t xml:space="preserve"> </w:t>
      </w:r>
      <w:r w:rsidRPr="00B8106A">
        <w:rPr>
          <w:w w:val="105"/>
          <w:sz w:val="20"/>
        </w:rPr>
        <w:t>las</w:t>
      </w:r>
      <w:r w:rsidRPr="00B8106A">
        <w:rPr>
          <w:spacing w:val="21"/>
          <w:w w:val="105"/>
          <w:sz w:val="20"/>
        </w:rPr>
        <w:t xml:space="preserve"> </w:t>
      </w:r>
      <w:r w:rsidRPr="00B8106A">
        <w:rPr>
          <w:w w:val="105"/>
          <w:sz w:val="20"/>
        </w:rPr>
        <w:t>puntuaciones</w:t>
      </w:r>
      <w:r w:rsidRPr="00B8106A">
        <w:rPr>
          <w:spacing w:val="35"/>
          <w:w w:val="105"/>
          <w:sz w:val="20"/>
        </w:rPr>
        <w:t xml:space="preserve"> </w:t>
      </w:r>
      <w:r w:rsidRPr="00B8106A">
        <w:rPr>
          <w:w w:val="105"/>
          <w:sz w:val="20"/>
        </w:rPr>
        <w:t>de</w:t>
      </w:r>
      <w:r w:rsidRPr="00B8106A">
        <w:rPr>
          <w:spacing w:val="25"/>
          <w:w w:val="105"/>
          <w:sz w:val="20"/>
        </w:rPr>
        <w:t xml:space="preserve"> </w:t>
      </w:r>
      <w:r w:rsidRPr="00B8106A">
        <w:rPr>
          <w:w w:val="105"/>
          <w:sz w:val="20"/>
        </w:rPr>
        <w:t>dos</w:t>
      </w:r>
      <w:r w:rsidRPr="00B8106A">
        <w:rPr>
          <w:spacing w:val="18"/>
          <w:w w:val="105"/>
          <w:sz w:val="20"/>
        </w:rPr>
        <w:t xml:space="preserve"> </w:t>
      </w:r>
      <w:r w:rsidRPr="00B8106A">
        <w:rPr>
          <w:w w:val="105"/>
          <w:sz w:val="20"/>
        </w:rPr>
        <w:t>formas</w:t>
      </w:r>
      <w:r w:rsidRPr="00B8106A">
        <w:rPr>
          <w:spacing w:val="35"/>
          <w:w w:val="105"/>
          <w:sz w:val="20"/>
        </w:rPr>
        <w:t xml:space="preserve"> </w:t>
      </w:r>
      <w:r w:rsidRPr="00B8106A">
        <w:rPr>
          <w:w w:val="105"/>
          <w:sz w:val="20"/>
        </w:rPr>
        <w:t>paralelas</w:t>
      </w:r>
      <w:r w:rsidRPr="00B8106A">
        <w:rPr>
          <w:spacing w:val="32"/>
          <w:w w:val="105"/>
          <w:sz w:val="20"/>
        </w:rPr>
        <w:t xml:space="preserve"> </w:t>
      </w:r>
      <w:r w:rsidRPr="00B8106A">
        <w:rPr>
          <w:w w:val="105"/>
          <w:sz w:val="20"/>
        </w:rPr>
        <w:t>del test</w:t>
      </w:r>
    </w:p>
    <w:p w:rsidR="00091797" w:rsidRPr="00B8106A" w:rsidRDefault="00091797" w:rsidP="00BC4D93">
      <w:pPr>
        <w:rPr>
          <w:b/>
        </w:rPr>
      </w:pPr>
    </w:p>
    <w:p w:rsidR="00BC4D93" w:rsidRPr="00B8106A" w:rsidRDefault="00BC4D93" w:rsidP="00BC4D93">
      <w:pPr>
        <w:rPr>
          <w:b/>
        </w:rPr>
      </w:pPr>
      <w:r w:rsidRPr="00B8106A">
        <w:rPr>
          <w:b/>
        </w:rPr>
        <w:t>****</w:t>
      </w:r>
    </w:p>
    <w:p w:rsidR="00BC4D93" w:rsidRPr="00B8106A" w:rsidRDefault="00BC4D93" w:rsidP="00BC4D93">
      <w:pPr>
        <w:rPr>
          <w:b/>
        </w:rPr>
      </w:pPr>
    </w:p>
    <w:p w:rsidR="00C67DD1" w:rsidRPr="00B8106A" w:rsidRDefault="00553F03" w:rsidP="00C67DD1">
      <w:pPr>
        <w:rPr>
          <w:b/>
        </w:rPr>
      </w:pPr>
      <w:r w:rsidRPr="00B8106A">
        <w:rPr>
          <w:b/>
        </w:rPr>
        <w:t>Con los siguientes dato</w:t>
      </w:r>
      <w:r w:rsidR="00BC4D93" w:rsidRPr="00B8106A">
        <w:rPr>
          <w:b/>
        </w:rPr>
        <w:t>s, responder a las preguntas 17</w:t>
      </w:r>
      <w:r w:rsidRPr="00B8106A">
        <w:rPr>
          <w:b/>
        </w:rPr>
        <w:t xml:space="preserve"> –</w:t>
      </w:r>
      <w:r w:rsidR="00BC4D93" w:rsidRPr="00B8106A">
        <w:rPr>
          <w:b/>
        </w:rPr>
        <w:t xml:space="preserve"> 18</w:t>
      </w:r>
      <w:r w:rsidRPr="00B8106A">
        <w:rPr>
          <w:b/>
        </w:rPr>
        <w:t>.</w:t>
      </w:r>
    </w:p>
    <w:p w:rsidR="00553F03" w:rsidRPr="00B8106A" w:rsidRDefault="00553F03" w:rsidP="00553F03">
      <w:pPr>
        <w:pStyle w:val="Textoindependiente2"/>
        <w:rPr>
          <w:lang w:val="es-ES"/>
        </w:rPr>
      </w:pPr>
      <w:r w:rsidRPr="00B8106A">
        <w:rPr>
          <w:lang w:val="es-ES"/>
        </w:rPr>
        <w:t>Una muestra ha cumplimentado un test de inteligencia obteniéndose una media de 25 puntos y una varianza de 5. La varianza de los errores es 4 veces menor que la varianza de las puntuaciones verdaderas.</w:t>
      </w:r>
    </w:p>
    <w:p w:rsidR="00553F03" w:rsidRPr="00B8106A" w:rsidRDefault="00553F03" w:rsidP="00553F03">
      <w:pPr>
        <w:pStyle w:val="Textoindependiente2"/>
        <w:rPr>
          <w:b/>
          <w:lang w:val="es-ES"/>
        </w:rPr>
      </w:pPr>
    </w:p>
    <w:p w:rsidR="00553F03" w:rsidRPr="00B8106A" w:rsidRDefault="00BC4D93" w:rsidP="00553F03">
      <w:pPr>
        <w:pStyle w:val="Textoindependiente2"/>
        <w:rPr>
          <w:lang w:val="es-ES"/>
        </w:rPr>
      </w:pPr>
      <w:r w:rsidRPr="00B8106A">
        <w:rPr>
          <w:b/>
          <w:lang w:val="es-ES"/>
        </w:rPr>
        <w:t>17</w:t>
      </w:r>
      <w:r w:rsidR="00553F03" w:rsidRPr="00B8106A">
        <w:rPr>
          <w:b/>
          <w:lang w:val="es-ES"/>
        </w:rPr>
        <w:t>.</w:t>
      </w:r>
      <w:r w:rsidR="00553F03" w:rsidRPr="00B8106A">
        <w:rPr>
          <w:lang w:val="es-ES"/>
        </w:rPr>
        <w:t xml:space="preserve"> El coeficiente de fiabilidad del test es: </w:t>
      </w:r>
    </w:p>
    <w:p w:rsidR="00553F03" w:rsidRPr="00B8106A" w:rsidRDefault="00553F03" w:rsidP="00553F03">
      <w:pPr>
        <w:pStyle w:val="Textoindependiente2"/>
        <w:ind w:left="360"/>
        <w:rPr>
          <w:lang w:val="es-ES"/>
        </w:rPr>
      </w:pPr>
      <w:r w:rsidRPr="00B8106A">
        <w:rPr>
          <w:lang w:val="es-ES"/>
        </w:rPr>
        <w:t>a) 0,8</w:t>
      </w:r>
    </w:p>
    <w:p w:rsidR="00553F03" w:rsidRPr="00B8106A" w:rsidRDefault="00553F03" w:rsidP="00553F03">
      <w:pPr>
        <w:pStyle w:val="Textoindependiente2"/>
        <w:ind w:left="360"/>
        <w:rPr>
          <w:lang w:val="es-ES"/>
        </w:rPr>
      </w:pPr>
      <w:r w:rsidRPr="00B8106A">
        <w:rPr>
          <w:lang w:val="es-ES"/>
        </w:rPr>
        <w:t>b) 0,89</w:t>
      </w:r>
    </w:p>
    <w:p w:rsidR="00553F03" w:rsidRPr="00B8106A" w:rsidRDefault="00553F03" w:rsidP="00553F03">
      <w:pPr>
        <w:pStyle w:val="Textoindependiente2"/>
        <w:ind w:left="360"/>
        <w:rPr>
          <w:lang w:val="es-ES"/>
        </w:rPr>
      </w:pPr>
      <w:r w:rsidRPr="00B8106A">
        <w:rPr>
          <w:lang w:val="es-ES"/>
        </w:rPr>
        <w:t>c) 0,94</w:t>
      </w:r>
    </w:p>
    <w:p w:rsidR="00553F03" w:rsidRPr="00B8106A" w:rsidRDefault="00553F03" w:rsidP="00553F03">
      <w:pPr>
        <w:pStyle w:val="Textoindependiente2"/>
        <w:ind w:left="360"/>
        <w:rPr>
          <w:lang w:val="es-ES"/>
        </w:rPr>
      </w:pPr>
    </w:p>
    <w:p w:rsidR="00553F03" w:rsidRPr="00B8106A" w:rsidRDefault="00BC4D93" w:rsidP="00553F03">
      <w:pPr>
        <w:pStyle w:val="Textoindependiente2"/>
        <w:rPr>
          <w:lang w:val="es-ES"/>
        </w:rPr>
      </w:pPr>
      <w:r w:rsidRPr="00B8106A">
        <w:rPr>
          <w:b/>
          <w:lang w:val="es-ES"/>
        </w:rPr>
        <w:t>18</w:t>
      </w:r>
      <w:r w:rsidR="00553F03" w:rsidRPr="00B8106A">
        <w:rPr>
          <w:b/>
          <w:lang w:val="es-ES"/>
        </w:rPr>
        <w:t xml:space="preserve">. </w:t>
      </w:r>
      <w:r w:rsidR="00553F03" w:rsidRPr="00B8106A">
        <w:rPr>
          <w:lang w:val="es-ES"/>
        </w:rPr>
        <w:t xml:space="preserve">El coeficiente de fiabilidad del test si se duplicara el número de ítems sería: </w:t>
      </w:r>
    </w:p>
    <w:p w:rsidR="00553F03" w:rsidRPr="00B8106A" w:rsidRDefault="00553F03" w:rsidP="00553F03">
      <w:pPr>
        <w:pStyle w:val="Textoindependiente2"/>
        <w:ind w:left="360"/>
        <w:rPr>
          <w:lang w:val="es-ES"/>
        </w:rPr>
      </w:pPr>
      <w:r w:rsidRPr="00B8106A">
        <w:rPr>
          <w:lang w:val="es-ES"/>
        </w:rPr>
        <w:t>a) 0,8</w:t>
      </w:r>
    </w:p>
    <w:p w:rsidR="00553F03" w:rsidRPr="00B8106A" w:rsidRDefault="00553F03" w:rsidP="00553F03">
      <w:pPr>
        <w:pStyle w:val="Textoindependiente2"/>
        <w:ind w:left="360"/>
        <w:rPr>
          <w:lang w:val="es-ES"/>
        </w:rPr>
      </w:pPr>
      <w:r w:rsidRPr="00B8106A">
        <w:rPr>
          <w:lang w:val="es-ES"/>
        </w:rPr>
        <w:t>b) 0,89</w:t>
      </w:r>
    </w:p>
    <w:p w:rsidR="00553F03" w:rsidRPr="00B8106A" w:rsidRDefault="00553F03" w:rsidP="00553F03">
      <w:pPr>
        <w:pStyle w:val="Textoindependiente2"/>
        <w:ind w:left="360"/>
        <w:rPr>
          <w:lang w:val="es-ES"/>
        </w:rPr>
      </w:pPr>
      <w:r w:rsidRPr="00B8106A">
        <w:rPr>
          <w:lang w:val="es-ES"/>
        </w:rPr>
        <w:t>c) 0,94</w:t>
      </w:r>
    </w:p>
    <w:p w:rsidR="00547A9C" w:rsidRPr="00B8106A" w:rsidRDefault="00547A9C" w:rsidP="00547A9C">
      <w:pPr>
        <w:pStyle w:val="Textoindependiente2"/>
        <w:rPr>
          <w:lang w:val="es-ES"/>
        </w:rPr>
      </w:pPr>
    </w:p>
    <w:p w:rsidR="00547A9C" w:rsidRPr="00B8106A" w:rsidRDefault="00547A9C" w:rsidP="00547A9C">
      <w:pPr>
        <w:pStyle w:val="Textoindependiente2"/>
        <w:rPr>
          <w:lang w:val="es-ES"/>
        </w:rPr>
      </w:pPr>
      <w:r w:rsidRPr="00B8106A">
        <w:rPr>
          <w:lang w:val="es-ES"/>
        </w:rPr>
        <w:t>****</w:t>
      </w:r>
    </w:p>
    <w:p w:rsidR="00547A9C" w:rsidRPr="00B8106A" w:rsidRDefault="00547A9C" w:rsidP="00547A9C">
      <w:pPr>
        <w:rPr>
          <w:b/>
        </w:rPr>
      </w:pPr>
      <w:r w:rsidRPr="00B8106A">
        <w:rPr>
          <w:b/>
        </w:rPr>
        <w:lastRenderedPageBreak/>
        <w:t>Con los siguientes datos, responder a las preguntas 19 – 22.</w:t>
      </w:r>
    </w:p>
    <w:p w:rsidR="006F0AA9" w:rsidRDefault="006F0AA9" w:rsidP="006F0AA9">
      <w:pPr>
        <w:pStyle w:val="Textoindependiente2"/>
        <w:rPr>
          <w:lang w:val="es-ES"/>
        </w:rPr>
      </w:pPr>
      <w:r w:rsidRPr="00B8106A">
        <w:rPr>
          <w:lang w:val="es-ES"/>
        </w:rPr>
        <w:t xml:space="preserve">Se ha aplicado un test de razonamiento abstracto compuesto por 25 ítems a una muestra. La media y desviación típica de las puntuaciones obtenidas han sido 15 y 4 respectivamente y el coeficiente de fiabilidad </w:t>
      </w:r>
      <w:r w:rsidR="00547A9C" w:rsidRPr="00B8106A">
        <w:rPr>
          <w:lang w:val="es-ES"/>
        </w:rPr>
        <w:t>0,</w:t>
      </w:r>
      <w:r w:rsidRPr="00B8106A">
        <w:rPr>
          <w:lang w:val="es-ES"/>
        </w:rPr>
        <w:t>6. El mismo test se ha aplicado a otra muestra, semejante a la anterior, pero cuya desviación típica es el doble.</w:t>
      </w:r>
    </w:p>
    <w:p w:rsidR="00B8106A" w:rsidRPr="00B8106A" w:rsidRDefault="00B8106A" w:rsidP="006F0AA9">
      <w:pPr>
        <w:pStyle w:val="Textoindependiente2"/>
        <w:rPr>
          <w:lang w:val="es-ES"/>
        </w:rPr>
      </w:pPr>
    </w:p>
    <w:p w:rsidR="00547A9C" w:rsidRPr="00B8106A" w:rsidRDefault="006F0AA9" w:rsidP="006F0AA9">
      <w:pPr>
        <w:pStyle w:val="Textoindependiente2"/>
        <w:rPr>
          <w:lang w:val="es-ES"/>
        </w:rPr>
      </w:pPr>
      <w:r w:rsidRPr="00B8106A">
        <w:rPr>
          <w:b/>
          <w:lang w:val="es-ES"/>
        </w:rPr>
        <w:t>19.</w:t>
      </w:r>
      <w:r w:rsidRPr="00B8106A">
        <w:rPr>
          <w:lang w:val="es-ES"/>
        </w:rPr>
        <w:t xml:space="preserve"> El coeficiente de fiabilidad, en la muestra original, si se duplicara la longitud del test sería: </w:t>
      </w:r>
    </w:p>
    <w:p w:rsidR="00547A9C" w:rsidRPr="00B8106A" w:rsidRDefault="006F0AA9" w:rsidP="00547A9C">
      <w:pPr>
        <w:pStyle w:val="Textoindependiente2"/>
        <w:ind w:left="426"/>
        <w:rPr>
          <w:lang w:val="es-ES"/>
        </w:rPr>
      </w:pPr>
      <w:r w:rsidRPr="00B8106A">
        <w:rPr>
          <w:lang w:val="es-ES"/>
        </w:rPr>
        <w:t xml:space="preserve">a) </w:t>
      </w:r>
      <w:r w:rsidR="00FB5303" w:rsidRPr="00B8106A">
        <w:rPr>
          <w:lang w:val="es-ES"/>
        </w:rPr>
        <w:t>0,7</w:t>
      </w:r>
    </w:p>
    <w:p w:rsidR="00547A9C" w:rsidRPr="00B8106A" w:rsidRDefault="006F0AA9" w:rsidP="00547A9C">
      <w:pPr>
        <w:pStyle w:val="Textoindependiente2"/>
        <w:ind w:left="426"/>
        <w:rPr>
          <w:lang w:val="es-ES"/>
        </w:rPr>
      </w:pPr>
      <w:r w:rsidRPr="00B8106A">
        <w:rPr>
          <w:lang w:val="es-ES"/>
        </w:rPr>
        <w:t xml:space="preserve">b) </w:t>
      </w:r>
      <w:r w:rsidR="00547A9C" w:rsidRPr="00B8106A">
        <w:rPr>
          <w:lang w:val="es-ES"/>
        </w:rPr>
        <w:t>0,75</w:t>
      </w:r>
    </w:p>
    <w:p w:rsidR="006F0AA9" w:rsidRPr="00B8106A" w:rsidRDefault="006F0AA9" w:rsidP="00547A9C">
      <w:pPr>
        <w:pStyle w:val="Textoindependiente2"/>
        <w:ind w:left="426"/>
        <w:rPr>
          <w:lang w:val="es-ES"/>
        </w:rPr>
      </w:pPr>
      <w:r w:rsidRPr="00B8106A">
        <w:rPr>
          <w:lang w:val="es-ES"/>
        </w:rPr>
        <w:t xml:space="preserve">c) </w:t>
      </w:r>
      <w:r w:rsidR="00547A9C" w:rsidRPr="00B8106A">
        <w:rPr>
          <w:lang w:val="es-ES"/>
        </w:rPr>
        <w:t>0,</w:t>
      </w:r>
      <w:r w:rsidRPr="00B8106A">
        <w:rPr>
          <w:lang w:val="es-ES"/>
        </w:rPr>
        <w:t xml:space="preserve">87 </w:t>
      </w:r>
    </w:p>
    <w:p w:rsidR="00547A9C" w:rsidRPr="00B8106A" w:rsidRDefault="00547A9C" w:rsidP="00547A9C">
      <w:pPr>
        <w:pStyle w:val="Textoindependiente2"/>
        <w:ind w:left="426"/>
        <w:rPr>
          <w:lang w:val="es-ES"/>
        </w:rPr>
      </w:pPr>
    </w:p>
    <w:p w:rsidR="00547A9C" w:rsidRPr="00B8106A" w:rsidRDefault="006F0AA9" w:rsidP="006F0AA9">
      <w:pPr>
        <w:pStyle w:val="Textoindependiente2"/>
        <w:rPr>
          <w:lang w:val="es-ES"/>
        </w:rPr>
      </w:pPr>
      <w:r w:rsidRPr="00B8106A">
        <w:rPr>
          <w:b/>
          <w:lang w:val="es-ES"/>
        </w:rPr>
        <w:t>20</w:t>
      </w:r>
      <w:r w:rsidR="00547A9C" w:rsidRPr="00B8106A">
        <w:rPr>
          <w:b/>
          <w:lang w:val="es-ES"/>
        </w:rPr>
        <w:t>.</w:t>
      </w:r>
      <w:r w:rsidRPr="00B8106A">
        <w:rPr>
          <w:lang w:val="es-ES"/>
        </w:rPr>
        <w:t xml:space="preserve"> El </w:t>
      </w:r>
      <w:r w:rsidR="001F0378" w:rsidRPr="00B8106A">
        <w:rPr>
          <w:lang w:val="es-ES"/>
        </w:rPr>
        <w:t>coeficient</w:t>
      </w:r>
      <w:r w:rsidRPr="00B8106A">
        <w:rPr>
          <w:lang w:val="es-ES"/>
        </w:rPr>
        <w:t xml:space="preserve">e de fiabilidad si al test original se le añadieran 15 elementos sería: </w:t>
      </w:r>
    </w:p>
    <w:p w:rsidR="00547A9C" w:rsidRPr="00B8106A" w:rsidRDefault="006F0AA9" w:rsidP="00547A9C">
      <w:pPr>
        <w:pStyle w:val="Textoindependiente2"/>
        <w:ind w:left="426"/>
        <w:rPr>
          <w:lang w:val="es-ES"/>
        </w:rPr>
      </w:pPr>
      <w:r w:rsidRPr="00B8106A">
        <w:rPr>
          <w:lang w:val="es-ES"/>
        </w:rPr>
        <w:t xml:space="preserve">a) </w:t>
      </w:r>
      <w:r w:rsidR="00547A9C" w:rsidRPr="00B8106A">
        <w:rPr>
          <w:lang w:val="es-ES"/>
        </w:rPr>
        <w:t>0,</w:t>
      </w:r>
      <w:r w:rsidRPr="00B8106A">
        <w:rPr>
          <w:lang w:val="es-ES"/>
        </w:rPr>
        <w:t>71</w:t>
      </w:r>
    </w:p>
    <w:p w:rsidR="00547A9C" w:rsidRPr="00B8106A" w:rsidRDefault="006F0AA9" w:rsidP="00547A9C">
      <w:pPr>
        <w:pStyle w:val="Textoindependiente2"/>
        <w:ind w:left="426"/>
        <w:rPr>
          <w:lang w:val="es-ES"/>
        </w:rPr>
      </w:pPr>
      <w:r w:rsidRPr="00B8106A">
        <w:rPr>
          <w:lang w:val="es-ES"/>
        </w:rPr>
        <w:t xml:space="preserve">b) </w:t>
      </w:r>
      <w:r w:rsidR="00547A9C" w:rsidRPr="00B8106A">
        <w:rPr>
          <w:lang w:val="es-ES"/>
        </w:rPr>
        <w:t>0,8</w:t>
      </w:r>
    </w:p>
    <w:p w:rsidR="006F0AA9" w:rsidRPr="00B8106A" w:rsidRDefault="006F0AA9" w:rsidP="00547A9C">
      <w:pPr>
        <w:pStyle w:val="Textoindependiente2"/>
        <w:ind w:left="426"/>
        <w:rPr>
          <w:lang w:val="es-ES"/>
        </w:rPr>
      </w:pPr>
      <w:r w:rsidRPr="00B8106A">
        <w:rPr>
          <w:lang w:val="es-ES"/>
        </w:rPr>
        <w:t xml:space="preserve">c) </w:t>
      </w:r>
      <w:r w:rsidR="00547A9C" w:rsidRPr="00B8106A">
        <w:rPr>
          <w:lang w:val="es-ES"/>
        </w:rPr>
        <w:t>0,</w:t>
      </w:r>
      <w:r w:rsidRPr="00B8106A">
        <w:rPr>
          <w:lang w:val="es-ES"/>
        </w:rPr>
        <w:t>84</w:t>
      </w:r>
    </w:p>
    <w:p w:rsidR="00547A9C" w:rsidRPr="00B8106A" w:rsidRDefault="00547A9C" w:rsidP="006F0AA9">
      <w:pPr>
        <w:pStyle w:val="Textoindependiente2"/>
        <w:rPr>
          <w:lang w:val="es-ES"/>
        </w:rPr>
      </w:pPr>
    </w:p>
    <w:p w:rsidR="00547A9C" w:rsidRPr="00B8106A" w:rsidRDefault="006F0AA9" w:rsidP="006F0AA9">
      <w:pPr>
        <w:pStyle w:val="Textoindependiente2"/>
        <w:rPr>
          <w:lang w:val="es-ES"/>
        </w:rPr>
      </w:pPr>
      <w:r w:rsidRPr="00B8106A">
        <w:rPr>
          <w:b/>
          <w:lang w:val="es-ES"/>
        </w:rPr>
        <w:t>21.</w:t>
      </w:r>
      <w:r w:rsidRPr="00B8106A">
        <w:rPr>
          <w:lang w:val="es-ES"/>
        </w:rPr>
        <w:t xml:space="preserve"> El coeficiente de fiabilidad obtenido en la segunda muestra sería: </w:t>
      </w:r>
    </w:p>
    <w:p w:rsidR="00547A9C" w:rsidRPr="00B8106A" w:rsidRDefault="006F0AA9" w:rsidP="00547A9C">
      <w:pPr>
        <w:pStyle w:val="Textoindependiente2"/>
        <w:ind w:left="426"/>
        <w:rPr>
          <w:lang w:val="es-ES"/>
        </w:rPr>
      </w:pPr>
      <w:r w:rsidRPr="00B8106A">
        <w:rPr>
          <w:lang w:val="es-ES"/>
        </w:rPr>
        <w:t xml:space="preserve">a) </w:t>
      </w:r>
      <w:r w:rsidR="00547A9C" w:rsidRPr="00B8106A">
        <w:rPr>
          <w:lang w:val="es-ES"/>
        </w:rPr>
        <w:t>0,9</w:t>
      </w:r>
    </w:p>
    <w:p w:rsidR="00547A9C" w:rsidRPr="00B8106A" w:rsidRDefault="006F0AA9" w:rsidP="00547A9C">
      <w:pPr>
        <w:pStyle w:val="Textoindependiente2"/>
        <w:ind w:left="426"/>
        <w:rPr>
          <w:lang w:val="es-ES"/>
        </w:rPr>
      </w:pPr>
      <w:r w:rsidRPr="00B8106A">
        <w:rPr>
          <w:lang w:val="es-ES"/>
        </w:rPr>
        <w:t xml:space="preserve">b) </w:t>
      </w:r>
      <w:r w:rsidR="00547A9C" w:rsidRPr="00B8106A">
        <w:rPr>
          <w:lang w:val="es-ES"/>
        </w:rPr>
        <w:t>0,85</w:t>
      </w:r>
    </w:p>
    <w:p w:rsidR="006F0AA9" w:rsidRPr="00B8106A" w:rsidRDefault="006F0AA9" w:rsidP="00547A9C">
      <w:pPr>
        <w:pStyle w:val="Textoindependiente2"/>
        <w:ind w:left="426"/>
        <w:rPr>
          <w:lang w:val="es-ES"/>
        </w:rPr>
      </w:pPr>
      <w:r w:rsidRPr="00B8106A">
        <w:rPr>
          <w:lang w:val="es-ES"/>
        </w:rPr>
        <w:t xml:space="preserve">c) </w:t>
      </w:r>
      <w:r w:rsidR="00547A9C" w:rsidRPr="00B8106A">
        <w:rPr>
          <w:lang w:val="es-ES"/>
        </w:rPr>
        <w:t>0,</w:t>
      </w:r>
      <w:r w:rsidRPr="00B8106A">
        <w:rPr>
          <w:lang w:val="es-ES"/>
        </w:rPr>
        <w:t>81</w:t>
      </w:r>
    </w:p>
    <w:p w:rsidR="006F0AA9" w:rsidRPr="00B8106A" w:rsidRDefault="006F0AA9" w:rsidP="006F0AA9">
      <w:pPr>
        <w:pStyle w:val="Textoindependiente2"/>
        <w:rPr>
          <w:lang w:val="es-ES"/>
        </w:rPr>
      </w:pPr>
    </w:p>
    <w:p w:rsidR="00547A9C" w:rsidRPr="00B8106A" w:rsidRDefault="006F0AA9" w:rsidP="006F0AA9">
      <w:pPr>
        <w:pStyle w:val="Textoindependiente2"/>
        <w:rPr>
          <w:lang w:val="es-ES"/>
        </w:rPr>
      </w:pPr>
      <w:r w:rsidRPr="00B8106A">
        <w:rPr>
          <w:b/>
          <w:lang w:val="es-ES"/>
        </w:rPr>
        <w:t>22.</w:t>
      </w:r>
      <w:r w:rsidRPr="00B8106A">
        <w:rPr>
          <w:lang w:val="es-ES"/>
        </w:rPr>
        <w:t xml:space="preserve"> Utilizando el modelo de regresión y un NC del 95%, el intervalo confidencial en el que se encontrará la puntuación verdadera de un</w:t>
      </w:r>
      <w:r w:rsidR="00547A9C" w:rsidRPr="00B8106A">
        <w:rPr>
          <w:lang w:val="es-ES"/>
        </w:rPr>
        <w:t>a persona</w:t>
      </w:r>
      <w:r w:rsidRPr="00B8106A">
        <w:rPr>
          <w:lang w:val="es-ES"/>
        </w:rPr>
        <w:t xml:space="preserve"> que en el test original obtuvo una puntuación empírica de 20 puntos será: </w:t>
      </w:r>
    </w:p>
    <w:p w:rsidR="00547A9C" w:rsidRPr="00B8106A" w:rsidRDefault="006F0AA9" w:rsidP="00547A9C">
      <w:pPr>
        <w:pStyle w:val="Textoindependiente2"/>
        <w:ind w:left="426"/>
        <w:rPr>
          <w:lang w:val="es-ES"/>
        </w:rPr>
      </w:pPr>
      <w:r w:rsidRPr="00B8106A">
        <w:rPr>
          <w:lang w:val="es-ES"/>
        </w:rPr>
        <w:t>a) 1</w:t>
      </w:r>
      <w:r w:rsidR="00547A9C" w:rsidRPr="00B8106A">
        <w:rPr>
          <w:lang w:val="es-ES"/>
        </w:rPr>
        <w:t>4,</w:t>
      </w:r>
      <w:r w:rsidRPr="00B8106A">
        <w:rPr>
          <w:lang w:val="es-ES"/>
        </w:rPr>
        <w:t xml:space="preserve">18 y </w:t>
      </w:r>
      <w:r w:rsidR="00547A9C" w:rsidRPr="00B8106A">
        <w:rPr>
          <w:lang w:val="es-ES"/>
        </w:rPr>
        <w:t>21,</w:t>
      </w:r>
      <w:r w:rsidRPr="00B8106A">
        <w:rPr>
          <w:lang w:val="es-ES"/>
        </w:rPr>
        <w:t xml:space="preserve">82 </w:t>
      </w:r>
    </w:p>
    <w:p w:rsidR="00547A9C" w:rsidRPr="00B8106A" w:rsidRDefault="006F0AA9" w:rsidP="00547A9C">
      <w:pPr>
        <w:pStyle w:val="Textoindependiente2"/>
        <w:ind w:left="426"/>
        <w:rPr>
          <w:lang w:val="es-ES"/>
        </w:rPr>
      </w:pPr>
      <w:r w:rsidRPr="00B8106A">
        <w:rPr>
          <w:lang w:val="es-ES"/>
        </w:rPr>
        <w:t>b) 1</w:t>
      </w:r>
      <w:r w:rsidR="00547A9C" w:rsidRPr="00B8106A">
        <w:rPr>
          <w:lang w:val="es-ES"/>
        </w:rPr>
        <w:t>2,7</w:t>
      </w:r>
      <w:r w:rsidRPr="00B8106A">
        <w:rPr>
          <w:lang w:val="es-ES"/>
        </w:rPr>
        <w:t xml:space="preserve"> y </w:t>
      </w:r>
      <w:r w:rsidR="00547A9C" w:rsidRPr="00B8106A">
        <w:rPr>
          <w:lang w:val="es-ES"/>
        </w:rPr>
        <w:t>23,3</w:t>
      </w:r>
    </w:p>
    <w:p w:rsidR="00BC7A52" w:rsidRPr="00B8106A" w:rsidRDefault="006F0AA9" w:rsidP="00B8106A">
      <w:pPr>
        <w:pStyle w:val="Textoindependiente2"/>
        <w:ind w:left="426"/>
        <w:rPr>
          <w:lang w:val="es-ES"/>
        </w:rPr>
      </w:pPr>
      <w:r w:rsidRPr="00B8106A">
        <w:rPr>
          <w:lang w:val="es-ES"/>
        </w:rPr>
        <w:t>c) 1</w:t>
      </w:r>
      <w:r w:rsidR="00547A9C" w:rsidRPr="00B8106A">
        <w:rPr>
          <w:lang w:val="es-ES"/>
        </w:rPr>
        <w:t>6,2</w:t>
      </w:r>
      <w:r w:rsidRPr="00B8106A">
        <w:rPr>
          <w:lang w:val="es-ES"/>
        </w:rPr>
        <w:t xml:space="preserve"> y 1</w:t>
      </w:r>
      <w:r w:rsidR="00547A9C" w:rsidRPr="00B8106A">
        <w:rPr>
          <w:lang w:val="es-ES"/>
        </w:rPr>
        <w:t>9,</w:t>
      </w:r>
      <w:r w:rsidRPr="00B8106A">
        <w:rPr>
          <w:lang w:val="es-ES"/>
        </w:rPr>
        <w:t>8</w:t>
      </w:r>
    </w:p>
    <w:p w:rsidR="00EA236D" w:rsidRPr="00B8106A" w:rsidRDefault="00EA236D" w:rsidP="00586F56">
      <w:pPr>
        <w:pStyle w:val="Textoindependiente2"/>
        <w:rPr>
          <w:lang w:val="es-ES"/>
        </w:rPr>
      </w:pPr>
      <w:r w:rsidRPr="00B8106A">
        <w:rPr>
          <w:lang w:val="es-ES"/>
        </w:rPr>
        <w:t>****</w:t>
      </w:r>
    </w:p>
    <w:p w:rsidR="00EA236D" w:rsidRPr="00B8106A" w:rsidRDefault="00EA236D" w:rsidP="00586F56">
      <w:pPr>
        <w:pStyle w:val="Textoindependiente2"/>
        <w:rPr>
          <w:lang w:val="es-ES"/>
        </w:rPr>
      </w:pPr>
    </w:p>
    <w:p w:rsidR="00EA236D" w:rsidRPr="00B8106A" w:rsidRDefault="00EA236D" w:rsidP="00EA236D">
      <w:pPr>
        <w:rPr>
          <w:lang w:val="es-ES"/>
        </w:rPr>
      </w:pPr>
      <w:r w:rsidRPr="00B8106A">
        <w:rPr>
          <w:b/>
        </w:rPr>
        <w:t>Con los siguientes datos, responder a las preguntas</w:t>
      </w:r>
      <w:r w:rsidRPr="00B8106A">
        <w:rPr>
          <w:b/>
          <w:bCs/>
          <w:lang w:val="es-ES"/>
        </w:rPr>
        <w:t xml:space="preserve"> 23 – 25.</w:t>
      </w:r>
    </w:p>
    <w:p w:rsidR="00586F56" w:rsidRPr="00B8106A" w:rsidRDefault="00586F56" w:rsidP="00586F56">
      <w:pPr>
        <w:pStyle w:val="Textoindependiente2"/>
        <w:rPr>
          <w:lang w:val="es-ES"/>
        </w:rPr>
      </w:pPr>
      <w:r w:rsidRPr="00B8106A">
        <w:rPr>
          <w:lang w:val="es-ES"/>
        </w:rPr>
        <w:t xml:space="preserve">A una muestra de </w:t>
      </w:r>
      <w:r w:rsidR="00EA236D" w:rsidRPr="00B8106A">
        <w:rPr>
          <w:lang w:val="es-ES"/>
        </w:rPr>
        <w:t>participante</w:t>
      </w:r>
      <w:r w:rsidRPr="00B8106A">
        <w:rPr>
          <w:lang w:val="es-ES"/>
        </w:rPr>
        <w:t>s se les aplican dos tests paralelos. Los resultados obtenidos se muestran en la tabla adjunta:</w:t>
      </w:r>
    </w:p>
    <w:p w:rsidR="00BC7A52" w:rsidRPr="00B8106A" w:rsidRDefault="00BC7A52" w:rsidP="006F0AA9">
      <w:pPr>
        <w:pStyle w:val="Textoindependiente2"/>
        <w:rPr>
          <w:lang w:val="es-ES"/>
        </w:rPr>
      </w:pPr>
    </w:p>
    <w:tbl>
      <w:tblPr>
        <w:tblW w:w="0" w:type="auto"/>
        <w:jc w:val="center"/>
        <w:tblInd w:w="6" w:type="dxa"/>
        <w:tblLayout w:type="fixed"/>
        <w:tblCellMar>
          <w:left w:w="0" w:type="dxa"/>
          <w:right w:w="0" w:type="dxa"/>
        </w:tblCellMar>
        <w:tblLook w:val="0000"/>
      </w:tblPr>
      <w:tblGrid>
        <w:gridCol w:w="902"/>
        <w:gridCol w:w="905"/>
        <w:gridCol w:w="564"/>
        <w:gridCol w:w="893"/>
      </w:tblGrid>
      <w:tr w:rsidR="00BC7A52" w:rsidRPr="00B8106A" w:rsidTr="00EA236D">
        <w:trPr>
          <w:trHeight w:hRule="exact" w:val="497"/>
          <w:jc w:val="center"/>
        </w:trPr>
        <w:tc>
          <w:tcPr>
            <w:tcW w:w="902" w:type="dxa"/>
            <w:vMerge w:val="restart"/>
            <w:tcBorders>
              <w:top w:val="single" w:sz="4" w:space="0" w:color="000000"/>
              <w:left w:val="single" w:sz="6" w:space="0" w:color="000000"/>
              <w:bottom w:val="nil"/>
              <w:right w:val="single" w:sz="5" w:space="0" w:color="000000"/>
            </w:tcBorders>
            <w:vAlign w:val="center"/>
          </w:tcPr>
          <w:p w:rsidR="00BC7A52" w:rsidRPr="00B8106A" w:rsidRDefault="00BC7A52" w:rsidP="00EA236D">
            <w:pPr>
              <w:pStyle w:val="TableParagraph"/>
              <w:kinsoku w:val="0"/>
              <w:overflowPunct w:val="0"/>
              <w:jc w:val="center"/>
              <w:rPr>
                <w:sz w:val="20"/>
                <w:szCs w:val="20"/>
              </w:rPr>
            </w:pPr>
          </w:p>
          <w:p w:rsidR="00BC7A52" w:rsidRPr="00B8106A" w:rsidRDefault="00BC7A52" w:rsidP="00EA236D">
            <w:pPr>
              <w:pStyle w:val="TableParagraph"/>
              <w:kinsoku w:val="0"/>
              <w:overflowPunct w:val="0"/>
              <w:jc w:val="center"/>
              <w:rPr>
                <w:sz w:val="20"/>
                <w:szCs w:val="20"/>
              </w:rPr>
            </w:pPr>
          </w:p>
          <w:p w:rsidR="00BC7A52" w:rsidRPr="00B8106A" w:rsidRDefault="00BC7A52" w:rsidP="00EA236D">
            <w:pPr>
              <w:pStyle w:val="TableParagraph"/>
              <w:kinsoku w:val="0"/>
              <w:overflowPunct w:val="0"/>
              <w:jc w:val="center"/>
              <w:rPr>
                <w:sz w:val="20"/>
                <w:szCs w:val="20"/>
              </w:rPr>
            </w:pPr>
          </w:p>
          <w:p w:rsidR="00BC7A52" w:rsidRPr="00B8106A" w:rsidRDefault="00BC7A52" w:rsidP="00EA236D">
            <w:pPr>
              <w:pStyle w:val="TableParagraph"/>
              <w:kinsoku w:val="0"/>
              <w:overflowPunct w:val="0"/>
              <w:spacing w:before="8"/>
              <w:jc w:val="center"/>
              <w:rPr>
                <w:sz w:val="20"/>
                <w:szCs w:val="20"/>
              </w:rPr>
            </w:pPr>
          </w:p>
          <w:p w:rsidR="00BC7A52" w:rsidRPr="00B8106A" w:rsidRDefault="00BC7A52" w:rsidP="00EA236D">
            <w:pPr>
              <w:pStyle w:val="TableParagraph"/>
              <w:kinsoku w:val="0"/>
              <w:overflowPunct w:val="0"/>
              <w:ind w:left="100"/>
              <w:jc w:val="center"/>
              <w:rPr>
                <w:sz w:val="20"/>
                <w:szCs w:val="20"/>
              </w:rPr>
            </w:pPr>
            <w:r w:rsidRPr="00B8106A">
              <w:rPr>
                <w:sz w:val="20"/>
                <w:szCs w:val="20"/>
              </w:rPr>
              <w:t>Test</w:t>
            </w:r>
            <w:r w:rsidRPr="00B8106A">
              <w:rPr>
                <w:spacing w:val="-5"/>
                <w:sz w:val="20"/>
                <w:szCs w:val="20"/>
              </w:rPr>
              <w:t xml:space="preserve"> </w:t>
            </w:r>
            <w:r w:rsidRPr="00B8106A">
              <w:rPr>
                <w:sz w:val="20"/>
                <w:szCs w:val="20"/>
              </w:rPr>
              <w:t>A</w:t>
            </w:r>
          </w:p>
        </w:tc>
        <w:tc>
          <w:tcPr>
            <w:tcW w:w="905" w:type="dxa"/>
            <w:tcBorders>
              <w:top w:val="single" w:sz="4" w:space="0" w:color="000000"/>
              <w:left w:val="single" w:sz="5" w:space="0" w:color="000000"/>
              <w:bottom w:val="single" w:sz="5" w:space="0" w:color="000000"/>
              <w:right w:val="single" w:sz="4" w:space="0" w:color="000000"/>
            </w:tcBorders>
            <w:vAlign w:val="center"/>
          </w:tcPr>
          <w:p w:rsidR="00BC7A52" w:rsidRPr="00B8106A" w:rsidRDefault="00BC7A52" w:rsidP="00EA236D">
            <w:pPr>
              <w:pStyle w:val="TableParagraph"/>
              <w:kinsoku w:val="0"/>
              <w:overflowPunct w:val="0"/>
              <w:spacing w:before="32"/>
              <w:ind w:left="100"/>
              <w:jc w:val="center"/>
              <w:rPr>
                <w:sz w:val="20"/>
                <w:szCs w:val="20"/>
              </w:rPr>
            </w:pPr>
            <w:r w:rsidRPr="00B8106A">
              <w:rPr>
                <w:sz w:val="20"/>
                <w:szCs w:val="20"/>
              </w:rPr>
              <w:t>Test</w:t>
            </w:r>
            <w:r w:rsidRPr="00B8106A">
              <w:rPr>
                <w:spacing w:val="6"/>
                <w:sz w:val="20"/>
                <w:szCs w:val="20"/>
              </w:rPr>
              <w:t xml:space="preserve"> </w:t>
            </w:r>
            <w:r w:rsidRPr="00B8106A">
              <w:rPr>
                <w:sz w:val="20"/>
                <w:szCs w:val="20"/>
              </w:rPr>
              <w:t>B</w:t>
            </w:r>
          </w:p>
        </w:tc>
        <w:tc>
          <w:tcPr>
            <w:tcW w:w="564" w:type="dxa"/>
            <w:tcBorders>
              <w:top w:val="single" w:sz="4" w:space="0" w:color="000000"/>
              <w:left w:val="single" w:sz="4" w:space="0" w:color="000000"/>
              <w:bottom w:val="single" w:sz="5" w:space="0" w:color="000000"/>
              <w:right w:val="single" w:sz="5" w:space="0" w:color="000000"/>
            </w:tcBorders>
            <w:vAlign w:val="center"/>
          </w:tcPr>
          <w:p w:rsidR="00BC7A52" w:rsidRPr="00B8106A" w:rsidRDefault="00BC7A52" w:rsidP="00EA236D">
            <w:pPr>
              <w:pStyle w:val="TableParagraph"/>
              <w:kinsoku w:val="0"/>
              <w:overflowPunct w:val="0"/>
              <w:spacing w:before="32"/>
              <w:ind w:left="110"/>
              <w:jc w:val="center"/>
              <w:rPr>
                <w:sz w:val="20"/>
                <w:szCs w:val="20"/>
              </w:rPr>
            </w:pPr>
            <w:r w:rsidRPr="00B8106A">
              <w:rPr>
                <w:w w:val="105"/>
                <w:sz w:val="20"/>
                <w:szCs w:val="20"/>
              </w:rPr>
              <w:t>Apto</w:t>
            </w:r>
          </w:p>
        </w:tc>
        <w:tc>
          <w:tcPr>
            <w:tcW w:w="893" w:type="dxa"/>
            <w:tcBorders>
              <w:top w:val="single" w:sz="4" w:space="0" w:color="000000"/>
              <w:left w:val="single" w:sz="5" w:space="0" w:color="000000"/>
              <w:bottom w:val="single" w:sz="5" w:space="0" w:color="000000"/>
              <w:right w:val="single" w:sz="2" w:space="0" w:color="000000"/>
            </w:tcBorders>
            <w:vAlign w:val="center"/>
          </w:tcPr>
          <w:p w:rsidR="00BC7A52" w:rsidRPr="00B8106A" w:rsidRDefault="00BC7A52" w:rsidP="00EA236D">
            <w:pPr>
              <w:pStyle w:val="TableParagraph"/>
              <w:kinsoku w:val="0"/>
              <w:overflowPunct w:val="0"/>
              <w:spacing w:before="32"/>
              <w:ind w:left="120"/>
              <w:jc w:val="center"/>
              <w:rPr>
                <w:sz w:val="20"/>
                <w:szCs w:val="20"/>
              </w:rPr>
            </w:pPr>
            <w:r w:rsidRPr="00B8106A">
              <w:rPr>
                <w:w w:val="105"/>
                <w:sz w:val="20"/>
                <w:szCs w:val="20"/>
              </w:rPr>
              <w:t>No</w:t>
            </w:r>
            <w:r w:rsidRPr="00B8106A">
              <w:rPr>
                <w:spacing w:val="-7"/>
                <w:w w:val="105"/>
                <w:sz w:val="20"/>
                <w:szCs w:val="20"/>
              </w:rPr>
              <w:t xml:space="preserve"> </w:t>
            </w:r>
            <w:r w:rsidRPr="00B8106A">
              <w:rPr>
                <w:w w:val="105"/>
                <w:sz w:val="20"/>
                <w:szCs w:val="20"/>
              </w:rPr>
              <w:t>Apto</w:t>
            </w:r>
          </w:p>
        </w:tc>
      </w:tr>
      <w:tr w:rsidR="00BC7A52" w:rsidRPr="00B8106A" w:rsidTr="00EA236D">
        <w:trPr>
          <w:trHeight w:hRule="exact" w:val="494"/>
          <w:jc w:val="center"/>
        </w:trPr>
        <w:tc>
          <w:tcPr>
            <w:tcW w:w="902" w:type="dxa"/>
            <w:vMerge/>
            <w:tcBorders>
              <w:top w:val="single" w:sz="4" w:space="0" w:color="000000"/>
              <w:left w:val="single" w:sz="6" w:space="0" w:color="000000"/>
              <w:bottom w:val="nil"/>
              <w:right w:val="single" w:sz="5" w:space="0" w:color="000000"/>
            </w:tcBorders>
            <w:vAlign w:val="center"/>
          </w:tcPr>
          <w:p w:rsidR="00BC7A52" w:rsidRPr="00B8106A" w:rsidRDefault="00BC7A52" w:rsidP="00EA236D">
            <w:pPr>
              <w:pStyle w:val="TableParagraph"/>
              <w:kinsoku w:val="0"/>
              <w:overflowPunct w:val="0"/>
              <w:spacing w:before="32"/>
              <w:ind w:left="120"/>
              <w:jc w:val="center"/>
              <w:rPr>
                <w:sz w:val="20"/>
                <w:szCs w:val="20"/>
              </w:rPr>
            </w:pPr>
          </w:p>
        </w:tc>
        <w:tc>
          <w:tcPr>
            <w:tcW w:w="905" w:type="dxa"/>
            <w:tcBorders>
              <w:top w:val="single" w:sz="5" w:space="0" w:color="000000"/>
              <w:left w:val="single" w:sz="5" w:space="0" w:color="000000"/>
              <w:bottom w:val="single" w:sz="5" w:space="0" w:color="000000"/>
              <w:right w:val="single" w:sz="4" w:space="0" w:color="000000"/>
            </w:tcBorders>
            <w:vAlign w:val="center"/>
          </w:tcPr>
          <w:p w:rsidR="00BC7A52" w:rsidRPr="00B8106A" w:rsidRDefault="00BC7A52" w:rsidP="00EA236D">
            <w:pPr>
              <w:pStyle w:val="TableParagraph"/>
              <w:kinsoku w:val="0"/>
              <w:overflowPunct w:val="0"/>
              <w:spacing w:before="27"/>
              <w:ind w:left="105"/>
              <w:jc w:val="center"/>
              <w:rPr>
                <w:sz w:val="20"/>
                <w:szCs w:val="20"/>
              </w:rPr>
            </w:pPr>
            <w:r w:rsidRPr="00B8106A">
              <w:rPr>
                <w:w w:val="105"/>
                <w:sz w:val="20"/>
                <w:szCs w:val="20"/>
              </w:rPr>
              <w:t>Apto</w:t>
            </w:r>
          </w:p>
        </w:tc>
        <w:tc>
          <w:tcPr>
            <w:tcW w:w="564" w:type="dxa"/>
            <w:tcBorders>
              <w:top w:val="single" w:sz="5" w:space="0" w:color="000000"/>
              <w:left w:val="single" w:sz="4" w:space="0" w:color="000000"/>
              <w:bottom w:val="single" w:sz="5" w:space="0" w:color="000000"/>
              <w:right w:val="single" w:sz="5" w:space="0" w:color="000000"/>
            </w:tcBorders>
            <w:vAlign w:val="center"/>
          </w:tcPr>
          <w:p w:rsidR="00BC7A52" w:rsidRPr="00B8106A" w:rsidRDefault="00BC7A52" w:rsidP="00EA236D">
            <w:pPr>
              <w:pStyle w:val="TableParagraph"/>
              <w:kinsoku w:val="0"/>
              <w:overflowPunct w:val="0"/>
              <w:spacing w:before="27"/>
              <w:ind w:left="124"/>
              <w:jc w:val="center"/>
              <w:rPr>
                <w:sz w:val="20"/>
                <w:szCs w:val="20"/>
              </w:rPr>
            </w:pPr>
            <w:r w:rsidRPr="00B8106A">
              <w:rPr>
                <w:w w:val="105"/>
                <w:sz w:val="20"/>
                <w:szCs w:val="20"/>
              </w:rPr>
              <w:t>10</w:t>
            </w:r>
          </w:p>
        </w:tc>
        <w:tc>
          <w:tcPr>
            <w:tcW w:w="893" w:type="dxa"/>
            <w:tcBorders>
              <w:top w:val="single" w:sz="5" w:space="0" w:color="000000"/>
              <w:left w:val="single" w:sz="5" w:space="0" w:color="000000"/>
              <w:bottom w:val="single" w:sz="5" w:space="0" w:color="000000"/>
              <w:right w:val="single" w:sz="2" w:space="0" w:color="000000"/>
            </w:tcBorders>
            <w:vAlign w:val="center"/>
          </w:tcPr>
          <w:p w:rsidR="00BC7A52" w:rsidRPr="00B8106A" w:rsidRDefault="00BC7A52" w:rsidP="00EA236D">
            <w:pPr>
              <w:pStyle w:val="TableParagraph"/>
              <w:kinsoku w:val="0"/>
              <w:overflowPunct w:val="0"/>
              <w:spacing w:before="19"/>
              <w:ind w:left="105"/>
              <w:jc w:val="center"/>
              <w:rPr>
                <w:sz w:val="20"/>
                <w:szCs w:val="20"/>
              </w:rPr>
            </w:pPr>
            <w:r w:rsidRPr="00B8106A">
              <w:rPr>
                <w:w w:val="110"/>
                <w:sz w:val="20"/>
                <w:szCs w:val="20"/>
              </w:rPr>
              <w:t>4</w:t>
            </w:r>
          </w:p>
        </w:tc>
      </w:tr>
      <w:tr w:rsidR="00BC7A52" w:rsidRPr="00B8106A" w:rsidTr="00EA236D">
        <w:trPr>
          <w:trHeight w:hRule="exact" w:val="502"/>
          <w:jc w:val="center"/>
        </w:trPr>
        <w:tc>
          <w:tcPr>
            <w:tcW w:w="902" w:type="dxa"/>
            <w:vMerge/>
            <w:tcBorders>
              <w:top w:val="single" w:sz="4" w:space="0" w:color="000000"/>
              <w:left w:val="single" w:sz="6" w:space="0" w:color="000000"/>
              <w:bottom w:val="single" w:sz="2" w:space="0" w:color="000000"/>
              <w:right w:val="single" w:sz="5" w:space="0" w:color="000000"/>
            </w:tcBorders>
            <w:vAlign w:val="center"/>
          </w:tcPr>
          <w:p w:rsidR="00BC7A52" w:rsidRPr="00B8106A" w:rsidRDefault="00BC7A52" w:rsidP="00EA236D">
            <w:pPr>
              <w:pStyle w:val="TableParagraph"/>
              <w:kinsoku w:val="0"/>
              <w:overflowPunct w:val="0"/>
              <w:spacing w:before="19"/>
              <w:ind w:left="105"/>
              <w:jc w:val="center"/>
              <w:rPr>
                <w:sz w:val="20"/>
                <w:szCs w:val="20"/>
              </w:rPr>
            </w:pPr>
          </w:p>
        </w:tc>
        <w:tc>
          <w:tcPr>
            <w:tcW w:w="905" w:type="dxa"/>
            <w:tcBorders>
              <w:top w:val="single" w:sz="5" w:space="0" w:color="000000"/>
              <w:left w:val="single" w:sz="5" w:space="0" w:color="000000"/>
              <w:bottom w:val="single" w:sz="2" w:space="0" w:color="000000"/>
              <w:right w:val="single" w:sz="4" w:space="0" w:color="000000"/>
            </w:tcBorders>
            <w:vAlign w:val="center"/>
          </w:tcPr>
          <w:p w:rsidR="00BC7A52" w:rsidRPr="00B8106A" w:rsidRDefault="00BC7A52" w:rsidP="00EA236D">
            <w:pPr>
              <w:pStyle w:val="TableParagraph"/>
              <w:kinsoku w:val="0"/>
              <w:overflowPunct w:val="0"/>
              <w:spacing w:before="27"/>
              <w:ind w:left="120"/>
              <w:jc w:val="center"/>
              <w:rPr>
                <w:sz w:val="20"/>
                <w:szCs w:val="20"/>
              </w:rPr>
            </w:pPr>
            <w:r w:rsidRPr="00B8106A">
              <w:rPr>
                <w:w w:val="105"/>
                <w:sz w:val="20"/>
                <w:szCs w:val="20"/>
              </w:rPr>
              <w:t>No</w:t>
            </w:r>
            <w:r w:rsidRPr="00B8106A">
              <w:rPr>
                <w:spacing w:val="-7"/>
                <w:w w:val="105"/>
                <w:sz w:val="20"/>
                <w:szCs w:val="20"/>
              </w:rPr>
              <w:t xml:space="preserve"> </w:t>
            </w:r>
            <w:r w:rsidRPr="00B8106A">
              <w:rPr>
                <w:w w:val="105"/>
                <w:sz w:val="20"/>
                <w:szCs w:val="20"/>
              </w:rPr>
              <w:t>Apto</w:t>
            </w:r>
          </w:p>
        </w:tc>
        <w:tc>
          <w:tcPr>
            <w:tcW w:w="564" w:type="dxa"/>
            <w:tcBorders>
              <w:top w:val="single" w:sz="5" w:space="0" w:color="000000"/>
              <w:left w:val="single" w:sz="4" w:space="0" w:color="000000"/>
              <w:bottom w:val="single" w:sz="2" w:space="0" w:color="000000"/>
              <w:right w:val="single" w:sz="5" w:space="0" w:color="000000"/>
            </w:tcBorders>
            <w:vAlign w:val="center"/>
          </w:tcPr>
          <w:p w:rsidR="00BC7A52" w:rsidRPr="00B8106A" w:rsidRDefault="00BC7A52" w:rsidP="00EA236D">
            <w:pPr>
              <w:pStyle w:val="TableParagraph"/>
              <w:kinsoku w:val="0"/>
              <w:overflowPunct w:val="0"/>
              <w:spacing w:before="19"/>
              <w:ind w:left="115"/>
              <w:jc w:val="center"/>
              <w:rPr>
                <w:sz w:val="20"/>
                <w:szCs w:val="20"/>
              </w:rPr>
            </w:pPr>
            <w:r w:rsidRPr="00B8106A">
              <w:rPr>
                <w:w w:val="115"/>
                <w:sz w:val="20"/>
                <w:szCs w:val="20"/>
              </w:rPr>
              <w:t>6</w:t>
            </w:r>
          </w:p>
        </w:tc>
        <w:tc>
          <w:tcPr>
            <w:tcW w:w="893" w:type="dxa"/>
            <w:tcBorders>
              <w:top w:val="single" w:sz="5" w:space="0" w:color="000000"/>
              <w:left w:val="single" w:sz="5" w:space="0" w:color="000000"/>
              <w:bottom w:val="single" w:sz="2" w:space="0" w:color="000000"/>
              <w:right w:val="single" w:sz="2" w:space="0" w:color="000000"/>
            </w:tcBorders>
            <w:vAlign w:val="center"/>
          </w:tcPr>
          <w:p w:rsidR="00BC7A52" w:rsidRPr="00B8106A" w:rsidRDefault="00BC7A52" w:rsidP="00EA236D">
            <w:pPr>
              <w:pStyle w:val="TableParagraph"/>
              <w:kinsoku w:val="0"/>
              <w:overflowPunct w:val="0"/>
              <w:spacing w:before="29"/>
              <w:ind w:left="120"/>
              <w:jc w:val="center"/>
              <w:rPr>
                <w:sz w:val="20"/>
                <w:szCs w:val="20"/>
              </w:rPr>
            </w:pPr>
            <w:r w:rsidRPr="00B8106A">
              <w:rPr>
                <w:sz w:val="20"/>
                <w:szCs w:val="20"/>
              </w:rPr>
              <w:t>15</w:t>
            </w:r>
          </w:p>
        </w:tc>
      </w:tr>
    </w:tbl>
    <w:p w:rsidR="00BC7A52" w:rsidRPr="00B8106A" w:rsidRDefault="00EA236D" w:rsidP="006F0AA9">
      <w:pPr>
        <w:pStyle w:val="Textoindependiente2"/>
      </w:pPr>
      <w:r w:rsidRPr="00B8106A">
        <w:rPr>
          <w:b/>
          <w:lang w:val="es-ES"/>
        </w:rPr>
        <w:lastRenderedPageBreak/>
        <w:t xml:space="preserve">23. </w:t>
      </w:r>
      <w:r w:rsidRPr="00B8106A">
        <w:rPr>
          <w:lang w:val="es-ES"/>
        </w:rPr>
        <w:t xml:space="preserve">El </w:t>
      </w:r>
      <w:r w:rsidRPr="00B8106A">
        <w:t>coeficiente p</w:t>
      </w:r>
      <w:r w:rsidRPr="00B8106A">
        <w:rPr>
          <w:vertAlign w:val="subscript"/>
        </w:rPr>
        <w:t>0</w:t>
      </w:r>
      <w:r w:rsidRPr="00B8106A">
        <w:t xml:space="preserve"> de Hambleton y Novick es:</w:t>
      </w:r>
    </w:p>
    <w:p w:rsidR="004048DC" w:rsidRPr="00B8106A" w:rsidRDefault="004048DC" w:rsidP="004048DC">
      <w:pPr>
        <w:pStyle w:val="Textoindependiente2"/>
        <w:ind w:left="426"/>
      </w:pPr>
      <w:r w:rsidRPr="00B8106A">
        <w:t>a) 0,63</w:t>
      </w:r>
    </w:p>
    <w:p w:rsidR="004048DC" w:rsidRPr="00B8106A" w:rsidRDefault="004048DC" w:rsidP="004048DC">
      <w:pPr>
        <w:pStyle w:val="Textoindependiente2"/>
        <w:ind w:left="426"/>
      </w:pPr>
      <w:r w:rsidRPr="00B8106A">
        <w:t>b) 0,42</w:t>
      </w:r>
    </w:p>
    <w:p w:rsidR="004048DC" w:rsidRPr="00B8106A" w:rsidRDefault="004048DC" w:rsidP="004048DC">
      <w:pPr>
        <w:pStyle w:val="Textoindependiente2"/>
        <w:ind w:left="426"/>
      </w:pPr>
      <w:r w:rsidRPr="00B8106A">
        <w:t>c) 0,71</w:t>
      </w:r>
    </w:p>
    <w:p w:rsidR="004048DC" w:rsidRPr="00B8106A" w:rsidRDefault="004048DC" w:rsidP="004048DC">
      <w:pPr>
        <w:pStyle w:val="Textoindependiente2"/>
        <w:ind w:left="426"/>
      </w:pPr>
    </w:p>
    <w:p w:rsidR="00EA236D" w:rsidRPr="00B8106A" w:rsidRDefault="00EA236D" w:rsidP="006F0AA9">
      <w:pPr>
        <w:pStyle w:val="Textoindependiente2"/>
      </w:pPr>
      <w:r w:rsidRPr="00B8106A">
        <w:rPr>
          <w:b/>
        </w:rPr>
        <w:t xml:space="preserve">24. </w:t>
      </w:r>
      <w:r w:rsidRPr="00B8106A">
        <w:t>El coeficiente Kappa es:</w:t>
      </w:r>
    </w:p>
    <w:p w:rsidR="004048DC" w:rsidRPr="00B8106A" w:rsidRDefault="004048DC" w:rsidP="004048DC">
      <w:pPr>
        <w:pStyle w:val="Textoindependiente2"/>
        <w:ind w:left="426"/>
      </w:pPr>
      <w:r w:rsidRPr="00B8106A">
        <w:t>a) 0,63</w:t>
      </w:r>
    </w:p>
    <w:p w:rsidR="004048DC" w:rsidRPr="00B8106A" w:rsidRDefault="004048DC" w:rsidP="004048DC">
      <w:pPr>
        <w:pStyle w:val="Textoindependiente2"/>
        <w:ind w:left="426"/>
      </w:pPr>
      <w:r w:rsidRPr="00B8106A">
        <w:t>b) 0,42</w:t>
      </w:r>
    </w:p>
    <w:p w:rsidR="004048DC" w:rsidRPr="00B8106A" w:rsidRDefault="004048DC" w:rsidP="004048DC">
      <w:pPr>
        <w:pStyle w:val="Textoindependiente2"/>
        <w:ind w:left="426"/>
      </w:pPr>
      <w:r w:rsidRPr="00B8106A">
        <w:t>c) 0,71</w:t>
      </w:r>
    </w:p>
    <w:p w:rsidR="004048DC" w:rsidRPr="00B8106A" w:rsidRDefault="004048DC" w:rsidP="006F0AA9">
      <w:pPr>
        <w:pStyle w:val="Textoindependiente2"/>
        <w:rPr>
          <w:b/>
        </w:rPr>
      </w:pPr>
    </w:p>
    <w:p w:rsidR="00EA236D" w:rsidRPr="00B8106A" w:rsidRDefault="00EA236D" w:rsidP="006F0AA9">
      <w:pPr>
        <w:pStyle w:val="Textoindependiente2"/>
      </w:pPr>
      <w:r w:rsidRPr="00B8106A">
        <w:rPr>
          <w:b/>
        </w:rPr>
        <w:t xml:space="preserve">25. </w:t>
      </w:r>
      <w:r w:rsidRPr="00B8106A">
        <w:t>En base a los resultad</w:t>
      </w:r>
      <w:r w:rsidR="004048DC" w:rsidRPr="00B8106A">
        <w:t>os encontrados, se concluye que la fiabilidad es:</w:t>
      </w:r>
    </w:p>
    <w:p w:rsidR="004048DC" w:rsidRPr="00B8106A" w:rsidRDefault="004048DC" w:rsidP="006D35AE">
      <w:pPr>
        <w:pStyle w:val="Textoindependiente2"/>
        <w:ind w:left="426"/>
      </w:pPr>
      <w:r w:rsidRPr="00B8106A">
        <w:t>a) Alta</w:t>
      </w:r>
    </w:p>
    <w:p w:rsidR="004048DC" w:rsidRPr="00B8106A" w:rsidRDefault="004048DC" w:rsidP="006D35AE">
      <w:pPr>
        <w:pStyle w:val="Textoindependiente2"/>
        <w:ind w:left="426"/>
      </w:pPr>
      <w:r w:rsidRPr="00B8106A">
        <w:t>b) Baja</w:t>
      </w:r>
    </w:p>
    <w:p w:rsidR="004048DC" w:rsidRPr="00B8106A" w:rsidRDefault="004048DC" w:rsidP="006D35AE">
      <w:pPr>
        <w:pStyle w:val="Textoindependiente2"/>
        <w:ind w:left="426"/>
      </w:pPr>
      <w:r w:rsidRPr="00B8106A">
        <w:t>c) Mejor que se interpre</w:t>
      </w:r>
      <w:r w:rsidR="00856A63">
        <w:t>te en base a Hambleton y Novick</w:t>
      </w:r>
    </w:p>
    <w:p w:rsidR="004048DC" w:rsidRPr="00B8106A" w:rsidRDefault="004048DC" w:rsidP="006F0AA9">
      <w:pPr>
        <w:pStyle w:val="Textoindependiente2"/>
        <w:rPr>
          <w:lang w:val="es-ES"/>
        </w:rPr>
      </w:pPr>
    </w:p>
    <w:p w:rsidR="00EA350A" w:rsidRPr="00B8106A" w:rsidRDefault="00EA350A" w:rsidP="006F0AA9">
      <w:pPr>
        <w:pStyle w:val="Textoindependiente2"/>
        <w:rPr>
          <w:lang w:val="es-ES"/>
        </w:rPr>
      </w:pPr>
      <w:r w:rsidRPr="00B8106A">
        <w:rPr>
          <w:lang w:val="es-ES"/>
        </w:rPr>
        <w:t>****</w:t>
      </w:r>
    </w:p>
    <w:p w:rsidR="00EA350A" w:rsidRPr="00B8106A" w:rsidRDefault="00EA350A" w:rsidP="006F0AA9">
      <w:pPr>
        <w:pStyle w:val="Textoindependiente2"/>
        <w:rPr>
          <w:lang w:val="es-ES"/>
        </w:rPr>
      </w:pPr>
    </w:p>
    <w:p w:rsidR="00EA350A" w:rsidRPr="00B8106A" w:rsidRDefault="00EA350A" w:rsidP="00EA350A">
      <w:pPr>
        <w:rPr>
          <w:lang w:val="es-ES"/>
        </w:rPr>
      </w:pPr>
      <w:r w:rsidRPr="00B8106A">
        <w:rPr>
          <w:b/>
          <w:lang w:val="es-ES"/>
        </w:rPr>
        <w:t>26.</w:t>
      </w:r>
      <w:r w:rsidRPr="00B8106A">
        <w:rPr>
          <w:lang w:val="es-ES"/>
        </w:rPr>
        <w:t xml:space="preserve"> </w:t>
      </w:r>
      <w:r w:rsidR="00BC7A52" w:rsidRPr="00B8106A">
        <w:rPr>
          <w:lang w:val="es-ES"/>
        </w:rPr>
        <w:t xml:space="preserve">La validez convergente se obtiene cuando: </w:t>
      </w:r>
    </w:p>
    <w:p w:rsidR="00EA350A" w:rsidRPr="00B8106A" w:rsidRDefault="00BC7A52" w:rsidP="006D35AE">
      <w:pPr>
        <w:ind w:left="426"/>
        <w:rPr>
          <w:lang w:val="es-ES"/>
        </w:rPr>
      </w:pPr>
      <w:r w:rsidRPr="00B8106A">
        <w:rPr>
          <w:lang w:val="es-ES"/>
        </w:rPr>
        <w:t>a) un mismo constructo se mide con distintos test</w:t>
      </w:r>
      <w:r w:rsidR="00EA350A" w:rsidRPr="00B8106A">
        <w:rPr>
          <w:lang w:val="es-ES"/>
        </w:rPr>
        <w:t>s</w:t>
      </w:r>
    </w:p>
    <w:p w:rsidR="00EA350A" w:rsidRPr="00B8106A" w:rsidRDefault="00BC7A52" w:rsidP="006D35AE">
      <w:pPr>
        <w:ind w:left="426"/>
        <w:rPr>
          <w:lang w:val="es-ES"/>
        </w:rPr>
      </w:pPr>
      <w:r w:rsidRPr="00B8106A">
        <w:rPr>
          <w:lang w:val="es-ES"/>
        </w:rPr>
        <w:t>b) varios construc</w:t>
      </w:r>
      <w:r w:rsidR="00EA350A" w:rsidRPr="00B8106A">
        <w:rPr>
          <w:lang w:val="es-ES"/>
        </w:rPr>
        <w:t>tos se miden con el mismo test</w:t>
      </w:r>
    </w:p>
    <w:p w:rsidR="00BC7A52" w:rsidRPr="00B8106A" w:rsidRDefault="00BC7A52" w:rsidP="006D35AE">
      <w:pPr>
        <w:ind w:left="426"/>
        <w:rPr>
          <w:lang w:val="es-ES"/>
        </w:rPr>
      </w:pPr>
      <w:r w:rsidRPr="00B8106A">
        <w:rPr>
          <w:lang w:val="es-ES"/>
        </w:rPr>
        <w:t>c) el test tien</w:t>
      </w:r>
      <w:r w:rsidR="00EA350A" w:rsidRPr="00B8106A">
        <w:rPr>
          <w:lang w:val="es-ES"/>
        </w:rPr>
        <w:t>e una alta validez de contenido</w:t>
      </w:r>
    </w:p>
    <w:p w:rsidR="00EA350A" w:rsidRPr="00B8106A" w:rsidRDefault="00EA350A" w:rsidP="00EA350A">
      <w:pPr>
        <w:rPr>
          <w:lang w:val="es-ES"/>
        </w:rPr>
      </w:pPr>
    </w:p>
    <w:p w:rsidR="00EA350A" w:rsidRPr="00B8106A" w:rsidRDefault="00EA350A" w:rsidP="00EA350A">
      <w:pPr>
        <w:rPr>
          <w:lang w:val="es-ES"/>
        </w:rPr>
      </w:pPr>
      <w:r w:rsidRPr="00B8106A">
        <w:rPr>
          <w:lang w:val="es-ES"/>
        </w:rPr>
        <w:t>****</w:t>
      </w:r>
    </w:p>
    <w:p w:rsidR="00BC7A52" w:rsidRPr="00B8106A" w:rsidRDefault="00BC7A52" w:rsidP="00BC7A52">
      <w:pPr>
        <w:rPr>
          <w:lang w:val="es-ES"/>
        </w:rPr>
      </w:pPr>
    </w:p>
    <w:p w:rsidR="00EA350A" w:rsidRPr="00B8106A" w:rsidRDefault="00EA350A" w:rsidP="00EA350A">
      <w:pPr>
        <w:rPr>
          <w:lang w:val="es-ES"/>
        </w:rPr>
      </w:pPr>
      <w:r w:rsidRPr="00B8106A">
        <w:rPr>
          <w:b/>
        </w:rPr>
        <w:t>Con los siguientes datos, responder a las preguntas</w:t>
      </w:r>
      <w:r w:rsidRPr="00B8106A">
        <w:rPr>
          <w:b/>
          <w:bCs/>
          <w:lang w:val="es-ES"/>
        </w:rPr>
        <w:t xml:space="preserve"> 27 – 30.</w:t>
      </w:r>
    </w:p>
    <w:p w:rsidR="00EA350A" w:rsidRPr="00B8106A" w:rsidRDefault="00BC7A52" w:rsidP="00EA350A">
      <w:pPr>
        <w:rPr>
          <w:lang w:val="es-ES"/>
        </w:rPr>
      </w:pPr>
      <w:r w:rsidRPr="00B8106A">
        <w:rPr>
          <w:lang w:val="es-ES"/>
        </w:rPr>
        <w:t>Para comprobar si un test de aptitud espacial (X) se puede utilizar en la selección de diseñadores gráficos</w:t>
      </w:r>
      <w:r w:rsidR="00EA350A" w:rsidRPr="00B8106A">
        <w:rPr>
          <w:lang w:val="es-ES"/>
        </w:rPr>
        <w:t>,</w:t>
      </w:r>
      <w:r w:rsidRPr="00B8106A">
        <w:rPr>
          <w:lang w:val="es-ES"/>
        </w:rPr>
        <w:t xml:space="preserve"> se lleva a cabo un estudio de validación referida al criterio. Para ello</w:t>
      </w:r>
      <w:r w:rsidR="00EA350A" w:rsidRPr="00B8106A">
        <w:rPr>
          <w:lang w:val="es-ES"/>
        </w:rPr>
        <w:t>,</w:t>
      </w:r>
      <w:r w:rsidRPr="00B8106A">
        <w:rPr>
          <w:lang w:val="es-ES"/>
        </w:rPr>
        <w:t xml:space="preserve"> se selecciona algún indicador del criterio (Y), una muestra representativa de </w:t>
      </w:r>
      <w:r w:rsidR="00EA350A" w:rsidRPr="00B8106A">
        <w:rPr>
          <w:lang w:val="es-ES"/>
        </w:rPr>
        <w:t>10 participantes,</w:t>
      </w:r>
      <w:r w:rsidRPr="00B8106A">
        <w:rPr>
          <w:lang w:val="es-ES"/>
        </w:rPr>
        <w:t xml:space="preserve"> y se</w:t>
      </w:r>
      <w:r w:rsidR="00EA350A" w:rsidRPr="00B8106A">
        <w:rPr>
          <w:lang w:val="es-ES"/>
        </w:rPr>
        <w:t xml:space="preserve"> </w:t>
      </w:r>
      <w:r w:rsidRPr="00B8106A">
        <w:rPr>
          <w:lang w:val="es-ES"/>
        </w:rPr>
        <w:t xml:space="preserve">obtienen los datos siguientes: </w:t>
      </w:r>
      <w:r w:rsidRPr="00B8106A">
        <w:rPr>
          <w:i/>
          <w:iCs/>
          <w:lang w:val="es-ES"/>
        </w:rPr>
        <w:t>r</w:t>
      </w:r>
      <w:r w:rsidRPr="00B8106A">
        <w:rPr>
          <w:i/>
          <w:iCs/>
          <w:vertAlign w:val="subscript"/>
          <w:lang w:val="es-ES"/>
        </w:rPr>
        <w:t>xx</w:t>
      </w:r>
      <w:r w:rsidR="00EA350A" w:rsidRPr="00B8106A">
        <w:rPr>
          <w:i/>
          <w:iCs/>
          <w:vertAlign w:val="subscript"/>
          <w:lang w:val="es-ES"/>
        </w:rPr>
        <w:t xml:space="preserve">’ </w:t>
      </w:r>
      <w:r w:rsidRPr="00B8106A">
        <w:rPr>
          <w:i/>
          <w:iCs/>
          <w:lang w:val="es-ES"/>
        </w:rPr>
        <w:t xml:space="preserve"> </w:t>
      </w:r>
      <w:r w:rsidR="00EA350A" w:rsidRPr="00B8106A">
        <w:rPr>
          <w:lang w:val="es-ES"/>
        </w:rPr>
        <w:t>= 0,9; Σ</w:t>
      </w:r>
      <w:r w:rsidRPr="00B8106A">
        <w:rPr>
          <w:lang w:val="es-ES"/>
        </w:rPr>
        <w:t>X</w:t>
      </w:r>
      <w:r w:rsidR="00EA350A" w:rsidRPr="00B8106A">
        <w:rPr>
          <w:lang w:val="es-ES"/>
        </w:rPr>
        <w:t xml:space="preserve"> = 70; ΣY = 52; ΣX</w:t>
      </w:r>
      <w:r w:rsidR="00EA350A" w:rsidRPr="00B8106A">
        <w:rPr>
          <w:vertAlign w:val="superscript"/>
          <w:lang w:val="es-ES"/>
        </w:rPr>
        <w:t>2</w:t>
      </w:r>
      <w:r w:rsidR="00EA350A" w:rsidRPr="00B8106A">
        <w:rPr>
          <w:lang w:val="es-ES"/>
        </w:rPr>
        <w:t xml:space="preserve"> </w:t>
      </w:r>
      <w:r w:rsidRPr="00B8106A">
        <w:rPr>
          <w:lang w:val="es-ES"/>
        </w:rPr>
        <w:t>=</w:t>
      </w:r>
      <w:r w:rsidR="00EA350A" w:rsidRPr="00B8106A">
        <w:rPr>
          <w:lang w:val="es-ES"/>
        </w:rPr>
        <w:t xml:space="preserve"> </w:t>
      </w:r>
      <w:r w:rsidRPr="00B8106A">
        <w:rPr>
          <w:lang w:val="es-ES"/>
        </w:rPr>
        <w:t xml:space="preserve">720; </w:t>
      </w:r>
      <w:r w:rsidR="00EA350A" w:rsidRPr="00B8106A">
        <w:rPr>
          <w:lang w:val="es-ES"/>
        </w:rPr>
        <w:t>ΣY</w:t>
      </w:r>
      <w:r w:rsidR="00EA350A" w:rsidRPr="00B8106A">
        <w:rPr>
          <w:vertAlign w:val="superscript"/>
          <w:lang w:val="es-ES"/>
        </w:rPr>
        <w:t>2</w:t>
      </w:r>
      <w:r w:rsidR="00EA350A" w:rsidRPr="00B8106A">
        <w:rPr>
          <w:lang w:val="es-ES"/>
        </w:rPr>
        <w:t xml:space="preserve"> </w:t>
      </w:r>
      <w:r w:rsidRPr="00B8106A">
        <w:rPr>
          <w:lang w:val="es-ES"/>
        </w:rPr>
        <w:t xml:space="preserve">= 344; </w:t>
      </w:r>
      <w:r w:rsidR="00EA350A" w:rsidRPr="00B8106A">
        <w:rPr>
          <w:lang w:val="es-ES"/>
        </w:rPr>
        <w:t>ΣXY</w:t>
      </w:r>
      <w:r w:rsidRPr="00B8106A">
        <w:rPr>
          <w:lang w:val="es-ES"/>
        </w:rPr>
        <w:t xml:space="preserve"> = 482</w:t>
      </w:r>
    </w:p>
    <w:p w:rsidR="00EA350A" w:rsidRPr="00B8106A" w:rsidRDefault="00EA350A" w:rsidP="00EA350A">
      <w:pPr>
        <w:rPr>
          <w:lang w:val="es-ES"/>
        </w:rPr>
      </w:pPr>
    </w:p>
    <w:p w:rsidR="0009135B" w:rsidRPr="00B8106A" w:rsidRDefault="00EA350A" w:rsidP="00EA350A">
      <w:pPr>
        <w:rPr>
          <w:lang w:val="es-ES"/>
        </w:rPr>
      </w:pPr>
      <w:r w:rsidRPr="00B8106A">
        <w:rPr>
          <w:b/>
          <w:lang w:val="es-ES"/>
        </w:rPr>
        <w:t>27.</w:t>
      </w:r>
      <w:r w:rsidRPr="00B8106A">
        <w:rPr>
          <w:lang w:val="es-ES"/>
        </w:rPr>
        <w:t xml:space="preserve"> </w:t>
      </w:r>
      <w:r w:rsidR="00BC7A52" w:rsidRPr="00B8106A">
        <w:rPr>
          <w:lang w:val="es-ES"/>
        </w:rPr>
        <w:t>El coeficiente d</w:t>
      </w:r>
      <w:r w:rsidRPr="00B8106A">
        <w:rPr>
          <w:lang w:val="es-ES"/>
        </w:rPr>
        <w:t>e valor predictivo del test es</w:t>
      </w:r>
      <w:r w:rsidR="00BC7A52" w:rsidRPr="00B8106A">
        <w:rPr>
          <w:lang w:val="es-ES"/>
        </w:rPr>
        <w:t xml:space="preserve">: </w:t>
      </w:r>
    </w:p>
    <w:p w:rsidR="0009135B" w:rsidRPr="00B8106A" w:rsidRDefault="0009135B" w:rsidP="006D35AE">
      <w:pPr>
        <w:ind w:left="426"/>
        <w:rPr>
          <w:lang w:val="es-ES"/>
        </w:rPr>
      </w:pPr>
      <w:r w:rsidRPr="00B8106A">
        <w:rPr>
          <w:lang w:val="es-ES"/>
        </w:rPr>
        <w:t>a) 0,</w:t>
      </w:r>
      <w:r w:rsidR="00FC7443">
        <w:rPr>
          <w:lang w:val="es-ES"/>
        </w:rPr>
        <w:t>59</w:t>
      </w:r>
    </w:p>
    <w:p w:rsidR="0009135B" w:rsidRPr="00B8106A" w:rsidRDefault="00FC7443" w:rsidP="006D35AE">
      <w:pPr>
        <w:ind w:left="426"/>
        <w:rPr>
          <w:lang w:val="es-ES"/>
        </w:rPr>
      </w:pPr>
      <w:r>
        <w:rPr>
          <w:lang w:val="es-ES"/>
        </w:rPr>
        <w:t>b) 0,65</w:t>
      </w:r>
    </w:p>
    <w:p w:rsidR="00BC7A52" w:rsidRPr="00B8106A" w:rsidRDefault="0009135B" w:rsidP="006D35AE">
      <w:pPr>
        <w:ind w:left="426"/>
        <w:rPr>
          <w:lang w:val="es-ES"/>
        </w:rPr>
      </w:pPr>
      <w:r w:rsidRPr="00B8106A">
        <w:rPr>
          <w:lang w:val="es-ES"/>
        </w:rPr>
        <w:t>c) 0,</w:t>
      </w:r>
      <w:r w:rsidR="00BC7A52" w:rsidRPr="00B8106A">
        <w:rPr>
          <w:lang w:val="es-ES"/>
        </w:rPr>
        <w:t>91</w:t>
      </w:r>
    </w:p>
    <w:p w:rsidR="0009135B" w:rsidRPr="00B8106A" w:rsidRDefault="0009135B" w:rsidP="00EA350A">
      <w:pPr>
        <w:rPr>
          <w:lang w:val="es-ES"/>
        </w:rPr>
      </w:pPr>
    </w:p>
    <w:p w:rsidR="00C87DDC" w:rsidRPr="00B8106A" w:rsidRDefault="00C87DDC" w:rsidP="00EA350A">
      <w:pPr>
        <w:rPr>
          <w:lang w:val="es-ES"/>
        </w:rPr>
      </w:pPr>
      <w:r w:rsidRPr="00B8106A">
        <w:rPr>
          <w:b/>
          <w:lang w:val="es-ES"/>
        </w:rPr>
        <w:t xml:space="preserve">28. </w:t>
      </w:r>
      <w:r w:rsidRPr="00B8106A">
        <w:rPr>
          <w:lang w:val="es-ES"/>
        </w:rPr>
        <w:t>La proporción de variabilidad de Y que X no consigue predecir es:</w:t>
      </w:r>
    </w:p>
    <w:p w:rsidR="009126E8" w:rsidRPr="00B8106A" w:rsidRDefault="009126E8" w:rsidP="006D35AE">
      <w:pPr>
        <w:ind w:left="426"/>
        <w:rPr>
          <w:lang w:val="es-ES"/>
        </w:rPr>
      </w:pPr>
      <w:r w:rsidRPr="00B8106A">
        <w:rPr>
          <w:lang w:val="es-ES"/>
        </w:rPr>
        <w:t>a) 0,</w:t>
      </w:r>
      <w:r w:rsidR="00FC7443">
        <w:rPr>
          <w:lang w:val="es-ES"/>
        </w:rPr>
        <w:t>8</w:t>
      </w:r>
      <w:r w:rsidRPr="00B8106A">
        <w:rPr>
          <w:lang w:val="es-ES"/>
        </w:rPr>
        <w:t>3</w:t>
      </w:r>
    </w:p>
    <w:p w:rsidR="009126E8" w:rsidRPr="00B8106A" w:rsidRDefault="009126E8" w:rsidP="006D35AE">
      <w:pPr>
        <w:ind w:left="426"/>
        <w:rPr>
          <w:lang w:val="es-ES"/>
        </w:rPr>
      </w:pPr>
      <w:r w:rsidRPr="00B8106A">
        <w:rPr>
          <w:lang w:val="es-ES"/>
        </w:rPr>
        <w:t>b) 0,91</w:t>
      </w:r>
    </w:p>
    <w:p w:rsidR="009126E8" w:rsidRPr="00B8106A" w:rsidRDefault="00FC7443" w:rsidP="006D35AE">
      <w:pPr>
        <w:ind w:left="426"/>
        <w:rPr>
          <w:lang w:val="es-ES"/>
        </w:rPr>
      </w:pPr>
      <w:r>
        <w:rPr>
          <w:lang w:val="es-ES"/>
        </w:rPr>
        <w:t>c) 0,17</w:t>
      </w:r>
    </w:p>
    <w:p w:rsidR="00C87DDC" w:rsidRPr="00B8106A" w:rsidRDefault="00C87DDC" w:rsidP="00EA350A">
      <w:pPr>
        <w:rPr>
          <w:lang w:val="es-ES"/>
        </w:rPr>
      </w:pPr>
    </w:p>
    <w:p w:rsidR="00C87DDC" w:rsidRPr="00B8106A" w:rsidRDefault="00C87DDC" w:rsidP="00EA350A">
      <w:pPr>
        <w:rPr>
          <w:lang w:val="es-ES"/>
        </w:rPr>
      </w:pPr>
      <w:r w:rsidRPr="00B8106A">
        <w:rPr>
          <w:b/>
          <w:lang w:val="es-ES"/>
        </w:rPr>
        <w:lastRenderedPageBreak/>
        <w:t>29.</w:t>
      </w:r>
      <w:r w:rsidRPr="00B8106A">
        <w:rPr>
          <w:lang w:val="es-ES"/>
        </w:rPr>
        <w:t xml:space="preserve">  Se puede decir que el coeficiente de valor predictivo, en comparación con el coeficiente de alienación, es:</w:t>
      </w:r>
    </w:p>
    <w:p w:rsidR="00C87DDC" w:rsidRPr="00B8106A" w:rsidRDefault="00C87DDC" w:rsidP="006D35AE">
      <w:pPr>
        <w:ind w:left="426"/>
        <w:rPr>
          <w:lang w:val="es-ES"/>
        </w:rPr>
      </w:pPr>
      <w:r w:rsidRPr="00B8106A">
        <w:rPr>
          <w:lang w:val="es-ES"/>
        </w:rPr>
        <w:t>a) Mayor</w:t>
      </w:r>
    </w:p>
    <w:p w:rsidR="00C87DDC" w:rsidRPr="00B8106A" w:rsidRDefault="00C87DDC" w:rsidP="006D35AE">
      <w:pPr>
        <w:ind w:left="426"/>
        <w:rPr>
          <w:lang w:val="es-ES"/>
        </w:rPr>
      </w:pPr>
      <w:r w:rsidRPr="00B8106A">
        <w:rPr>
          <w:lang w:val="es-ES"/>
        </w:rPr>
        <w:t>b) Menor</w:t>
      </w:r>
    </w:p>
    <w:p w:rsidR="00C87DDC" w:rsidRPr="00B8106A" w:rsidRDefault="00C87DDC" w:rsidP="006D35AE">
      <w:pPr>
        <w:ind w:left="426"/>
        <w:rPr>
          <w:lang w:val="es-ES"/>
        </w:rPr>
      </w:pPr>
      <w:r w:rsidRPr="00B8106A">
        <w:rPr>
          <w:lang w:val="es-ES"/>
        </w:rPr>
        <w:t>c) Igual</w:t>
      </w:r>
    </w:p>
    <w:p w:rsidR="00C87DDC" w:rsidRPr="00B8106A" w:rsidRDefault="00C87DDC" w:rsidP="00EA350A">
      <w:pPr>
        <w:rPr>
          <w:lang w:val="es-ES"/>
        </w:rPr>
      </w:pPr>
    </w:p>
    <w:p w:rsidR="009126E8" w:rsidRPr="00B8106A" w:rsidRDefault="00C87DDC" w:rsidP="00C87DDC">
      <w:pPr>
        <w:rPr>
          <w:lang w:val="es-ES"/>
        </w:rPr>
      </w:pPr>
      <w:r w:rsidRPr="00B8106A">
        <w:rPr>
          <w:b/>
          <w:lang w:val="es-ES"/>
        </w:rPr>
        <w:t xml:space="preserve">30. </w:t>
      </w:r>
      <w:r w:rsidR="00BC7A52" w:rsidRPr="00B8106A">
        <w:rPr>
          <w:lang w:val="es-ES"/>
        </w:rPr>
        <w:t xml:space="preserve">La puntuación típica pronosticada en el criterio a un </w:t>
      </w:r>
      <w:r w:rsidR="009126E8" w:rsidRPr="00B8106A">
        <w:rPr>
          <w:lang w:val="es-ES"/>
        </w:rPr>
        <w:t>participante</w:t>
      </w:r>
      <w:r w:rsidR="00BC7A52" w:rsidRPr="00B8106A">
        <w:rPr>
          <w:lang w:val="es-ES"/>
        </w:rPr>
        <w:t xml:space="preserve"> que en el test se encontraba a una desviación típica por encima de la media será: </w:t>
      </w:r>
    </w:p>
    <w:p w:rsidR="009126E8" w:rsidRPr="00B8106A" w:rsidRDefault="009126E8" w:rsidP="009126E8">
      <w:pPr>
        <w:ind w:left="426"/>
        <w:rPr>
          <w:lang w:val="es-ES"/>
        </w:rPr>
      </w:pPr>
      <w:r w:rsidRPr="00B8106A">
        <w:rPr>
          <w:lang w:val="es-ES"/>
        </w:rPr>
        <w:t>a) 0,91</w:t>
      </w:r>
    </w:p>
    <w:p w:rsidR="009126E8" w:rsidRPr="00B8106A" w:rsidRDefault="009126E8" w:rsidP="009126E8">
      <w:pPr>
        <w:ind w:left="426"/>
        <w:rPr>
          <w:lang w:val="es-ES"/>
        </w:rPr>
      </w:pPr>
      <w:r w:rsidRPr="00B8106A">
        <w:rPr>
          <w:lang w:val="es-ES"/>
        </w:rPr>
        <w:t>b) 0,54</w:t>
      </w:r>
    </w:p>
    <w:p w:rsidR="00BC7A52" w:rsidRPr="00B8106A" w:rsidRDefault="009126E8" w:rsidP="009126E8">
      <w:pPr>
        <w:ind w:left="426"/>
        <w:rPr>
          <w:lang w:val="es-ES"/>
        </w:rPr>
      </w:pPr>
      <w:r w:rsidRPr="00B8106A">
        <w:rPr>
          <w:lang w:val="es-ES"/>
        </w:rPr>
        <w:t>c) 0,95</w:t>
      </w:r>
    </w:p>
    <w:p w:rsidR="00553F03" w:rsidRPr="00B8106A" w:rsidRDefault="00553F03" w:rsidP="00C67DD1">
      <w:pPr>
        <w:rPr>
          <w:lang w:val="es-ES"/>
        </w:rPr>
      </w:pPr>
    </w:p>
    <w:p w:rsidR="00C67DD1" w:rsidRPr="00B8106A" w:rsidRDefault="00C67DD1" w:rsidP="00C67DD1">
      <w:pPr>
        <w:ind w:left="-993"/>
      </w:pPr>
      <w:r w:rsidRPr="00B8106A">
        <w:t xml:space="preserve"> </w:t>
      </w:r>
    </w:p>
    <w:p w:rsidR="00C67DD1" w:rsidRPr="00B8106A" w:rsidRDefault="00C67DD1" w:rsidP="00AD7F23"/>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536EDA" w:rsidRDefault="00536EDA" w:rsidP="009961F0">
      <w:pPr>
        <w:jc w:val="center"/>
        <w:rPr>
          <w:b/>
        </w:rPr>
      </w:pPr>
    </w:p>
    <w:p w:rsidR="00CA560B" w:rsidRPr="00C67DD1" w:rsidRDefault="00CA560B" w:rsidP="00CA560B">
      <w:pPr>
        <w:ind w:right="-568"/>
        <w:rPr>
          <w:b/>
        </w:rPr>
      </w:pPr>
      <w:r w:rsidRPr="00C67DD1">
        <w:rPr>
          <w:b/>
        </w:rPr>
        <w:lastRenderedPageBreak/>
        <w:t>Facultad de Psicología. Universidad de Sevilla</w:t>
      </w:r>
    </w:p>
    <w:p w:rsidR="00CA560B" w:rsidRPr="00C67DD1" w:rsidRDefault="00CA560B" w:rsidP="00CA560B">
      <w:pPr>
        <w:ind w:right="-568"/>
        <w:rPr>
          <w:b/>
        </w:rPr>
      </w:pPr>
      <w:r w:rsidRPr="00C67DD1">
        <w:rPr>
          <w:b/>
        </w:rPr>
        <w:t>Examen de Psicometrí</w:t>
      </w:r>
      <w:r>
        <w:rPr>
          <w:b/>
        </w:rPr>
        <w:t>a. FINAL. Enero de 2018</w:t>
      </w:r>
    </w:p>
    <w:p w:rsidR="00CA560B" w:rsidRDefault="00CA560B" w:rsidP="00B22950">
      <w:pPr>
        <w:jc w:val="center"/>
        <w:rPr>
          <w:b/>
        </w:rPr>
      </w:pPr>
    </w:p>
    <w:p w:rsidR="00CA560B" w:rsidRDefault="00CA560B" w:rsidP="00B22950">
      <w:pPr>
        <w:jc w:val="center"/>
        <w:rPr>
          <w:b/>
        </w:rPr>
      </w:pPr>
    </w:p>
    <w:p w:rsidR="007E51CC" w:rsidRDefault="007E51CC" w:rsidP="00B22950">
      <w:pPr>
        <w:jc w:val="center"/>
        <w:rPr>
          <w:b/>
        </w:rPr>
      </w:pPr>
      <w:r>
        <w:rPr>
          <w:b/>
        </w:rPr>
        <w:t>PLANTILLA</w:t>
      </w:r>
    </w:p>
    <w:p w:rsidR="007926F9" w:rsidRPr="00C67DD1" w:rsidRDefault="007E51CC" w:rsidP="00B93526">
      <w:r w:rsidRPr="00C67DD1">
        <w:t xml:space="preserve"> </w:t>
      </w:r>
    </w:p>
    <w:tbl>
      <w:tblPr>
        <w:tblW w:w="0" w:type="auto"/>
        <w:jc w:val="center"/>
        <w:tblLayout w:type="fixed"/>
        <w:tblCellMar>
          <w:left w:w="120" w:type="dxa"/>
          <w:right w:w="120" w:type="dxa"/>
        </w:tblCellMar>
        <w:tblLook w:val="0000"/>
      </w:tblPr>
      <w:tblGrid>
        <w:gridCol w:w="740"/>
        <w:gridCol w:w="1447"/>
        <w:gridCol w:w="710"/>
        <w:gridCol w:w="1417"/>
      </w:tblGrid>
      <w:tr w:rsidR="00B93526" w:rsidRPr="00C67DD1" w:rsidTr="00736D58">
        <w:trPr>
          <w:trHeight w:val="438"/>
          <w:jc w:val="center"/>
        </w:trPr>
        <w:tc>
          <w:tcPr>
            <w:tcW w:w="740" w:type="dxa"/>
            <w:tcBorders>
              <w:top w:val="double" w:sz="6" w:space="0" w:color="auto"/>
              <w:left w:val="double" w:sz="6" w:space="0" w:color="auto"/>
            </w:tcBorders>
          </w:tcPr>
          <w:p w:rsidR="00B93526" w:rsidRPr="00C67DD1" w:rsidRDefault="00B93526" w:rsidP="00736D58">
            <w:r w:rsidRPr="00C67DD1">
              <w:t>Nº</w:t>
            </w:r>
          </w:p>
        </w:tc>
        <w:tc>
          <w:tcPr>
            <w:tcW w:w="1447" w:type="dxa"/>
            <w:tcBorders>
              <w:top w:val="double" w:sz="6" w:space="0" w:color="auto"/>
              <w:left w:val="double" w:sz="6" w:space="0" w:color="auto"/>
            </w:tcBorders>
          </w:tcPr>
          <w:p w:rsidR="00B93526" w:rsidRPr="00C67DD1" w:rsidRDefault="00B93526" w:rsidP="00736D58">
            <w:pPr>
              <w:jc w:val="center"/>
            </w:pPr>
            <w:r w:rsidRPr="00C67DD1">
              <w:rPr>
                <w:b/>
              </w:rPr>
              <w:t>Opción</w:t>
            </w:r>
          </w:p>
        </w:tc>
        <w:tc>
          <w:tcPr>
            <w:tcW w:w="710" w:type="dxa"/>
            <w:tcBorders>
              <w:top w:val="double" w:sz="6" w:space="0" w:color="auto"/>
              <w:left w:val="double" w:sz="6" w:space="0" w:color="auto"/>
            </w:tcBorders>
          </w:tcPr>
          <w:p w:rsidR="00B93526" w:rsidRPr="00C67DD1" w:rsidRDefault="00B93526" w:rsidP="00736D58">
            <w:r w:rsidRPr="00C67DD1">
              <w:t>Nº</w:t>
            </w:r>
          </w:p>
        </w:tc>
        <w:tc>
          <w:tcPr>
            <w:tcW w:w="1417" w:type="dxa"/>
            <w:tcBorders>
              <w:top w:val="double" w:sz="6" w:space="0" w:color="auto"/>
              <w:left w:val="double" w:sz="6" w:space="0" w:color="auto"/>
              <w:right w:val="double" w:sz="6" w:space="0" w:color="auto"/>
            </w:tcBorders>
          </w:tcPr>
          <w:p w:rsidR="00B93526" w:rsidRPr="00C67DD1" w:rsidRDefault="00B93526" w:rsidP="00736D58">
            <w:pPr>
              <w:jc w:val="center"/>
            </w:pPr>
            <w:r w:rsidRPr="00C67DD1">
              <w:rPr>
                <w:b/>
              </w:rPr>
              <w:t>Opción</w:t>
            </w:r>
          </w:p>
        </w:tc>
      </w:tr>
      <w:tr w:rsidR="00B93526" w:rsidRPr="00C67DD1" w:rsidTr="00736D58">
        <w:trPr>
          <w:trHeight w:val="438"/>
          <w:jc w:val="center"/>
        </w:trPr>
        <w:tc>
          <w:tcPr>
            <w:tcW w:w="740" w:type="dxa"/>
            <w:tcBorders>
              <w:top w:val="double" w:sz="6" w:space="0" w:color="auto"/>
              <w:left w:val="double" w:sz="6" w:space="0" w:color="auto"/>
            </w:tcBorders>
          </w:tcPr>
          <w:p w:rsidR="00B93526" w:rsidRPr="00C67DD1" w:rsidRDefault="00B93526" w:rsidP="00736D58">
            <w:r w:rsidRPr="00C67DD1">
              <w:t xml:space="preserve"> 1</w:t>
            </w:r>
          </w:p>
        </w:tc>
        <w:tc>
          <w:tcPr>
            <w:tcW w:w="1447" w:type="dxa"/>
            <w:tcBorders>
              <w:top w:val="double" w:sz="6" w:space="0" w:color="auto"/>
              <w:left w:val="double" w:sz="6" w:space="0" w:color="auto"/>
            </w:tcBorders>
          </w:tcPr>
          <w:p w:rsidR="00B93526" w:rsidRPr="00C67DD1" w:rsidRDefault="00B62BA9" w:rsidP="00736D58">
            <w:pPr>
              <w:pStyle w:val="Ttulo4"/>
              <w:rPr>
                <w:sz w:val="20"/>
              </w:rPr>
            </w:pPr>
            <w:r>
              <w:rPr>
                <w:sz w:val="20"/>
              </w:rPr>
              <w:t>C</w:t>
            </w:r>
          </w:p>
        </w:tc>
        <w:tc>
          <w:tcPr>
            <w:tcW w:w="710" w:type="dxa"/>
            <w:tcBorders>
              <w:top w:val="double" w:sz="6" w:space="0" w:color="auto"/>
              <w:left w:val="double" w:sz="6" w:space="0" w:color="auto"/>
            </w:tcBorders>
          </w:tcPr>
          <w:p w:rsidR="00B93526" w:rsidRPr="00C67DD1" w:rsidRDefault="00B93526" w:rsidP="00736D58">
            <w:r>
              <w:t>16</w:t>
            </w:r>
          </w:p>
        </w:tc>
        <w:tc>
          <w:tcPr>
            <w:tcW w:w="1417" w:type="dxa"/>
            <w:tcBorders>
              <w:top w:val="double" w:sz="6" w:space="0" w:color="auto"/>
              <w:left w:val="double" w:sz="6" w:space="0" w:color="auto"/>
              <w:right w:val="double" w:sz="6" w:space="0" w:color="auto"/>
            </w:tcBorders>
          </w:tcPr>
          <w:p w:rsidR="00B93526" w:rsidRPr="00C67DD1" w:rsidRDefault="00B62BA9" w:rsidP="00736D58">
            <w:pPr>
              <w:pStyle w:val="Ttulo4"/>
              <w:rPr>
                <w:sz w:val="20"/>
              </w:rPr>
            </w:pPr>
            <w:r>
              <w:rPr>
                <w:sz w:val="20"/>
              </w:rPr>
              <w:t>B</w:t>
            </w:r>
          </w:p>
        </w:tc>
      </w:tr>
      <w:tr w:rsidR="00B93526" w:rsidRPr="00C67DD1" w:rsidTr="00736D58">
        <w:trPr>
          <w:trHeight w:val="402"/>
          <w:jc w:val="center"/>
        </w:trPr>
        <w:tc>
          <w:tcPr>
            <w:tcW w:w="740" w:type="dxa"/>
            <w:tcBorders>
              <w:top w:val="single" w:sz="6" w:space="0" w:color="auto"/>
              <w:left w:val="double" w:sz="6" w:space="0" w:color="auto"/>
            </w:tcBorders>
          </w:tcPr>
          <w:p w:rsidR="00B93526" w:rsidRPr="00C67DD1" w:rsidRDefault="00B93526" w:rsidP="00736D58">
            <w:r w:rsidRPr="00C67DD1">
              <w:t xml:space="preserve"> 2</w:t>
            </w:r>
          </w:p>
        </w:tc>
        <w:tc>
          <w:tcPr>
            <w:tcW w:w="1447" w:type="dxa"/>
            <w:tcBorders>
              <w:top w:val="single" w:sz="6" w:space="0" w:color="auto"/>
              <w:left w:val="double" w:sz="6" w:space="0" w:color="auto"/>
            </w:tcBorders>
          </w:tcPr>
          <w:p w:rsidR="00B93526" w:rsidRPr="00C67DD1" w:rsidRDefault="00B62BA9" w:rsidP="00736D58">
            <w:pPr>
              <w:jc w:val="center"/>
            </w:pPr>
            <w:r>
              <w:t>A</w:t>
            </w:r>
          </w:p>
        </w:tc>
        <w:tc>
          <w:tcPr>
            <w:tcW w:w="710" w:type="dxa"/>
            <w:tcBorders>
              <w:top w:val="single" w:sz="6" w:space="0" w:color="auto"/>
              <w:left w:val="double" w:sz="6" w:space="0" w:color="auto"/>
            </w:tcBorders>
          </w:tcPr>
          <w:p w:rsidR="00B93526" w:rsidRPr="00C67DD1" w:rsidRDefault="00B93526" w:rsidP="00736D58">
            <w:r>
              <w:t>17</w:t>
            </w:r>
          </w:p>
        </w:tc>
        <w:tc>
          <w:tcPr>
            <w:tcW w:w="1417" w:type="dxa"/>
            <w:tcBorders>
              <w:top w:val="single" w:sz="6" w:space="0" w:color="auto"/>
              <w:left w:val="double" w:sz="6" w:space="0" w:color="auto"/>
              <w:right w:val="double" w:sz="6" w:space="0" w:color="auto"/>
            </w:tcBorders>
          </w:tcPr>
          <w:p w:rsidR="00B93526" w:rsidRPr="00C67DD1" w:rsidRDefault="00B62BA9" w:rsidP="00736D58">
            <w:pPr>
              <w:jc w:val="center"/>
            </w:pPr>
            <w:r>
              <w:t>A</w:t>
            </w:r>
          </w:p>
        </w:tc>
      </w:tr>
      <w:tr w:rsidR="00B93526" w:rsidRPr="00C67DD1" w:rsidTr="00736D58">
        <w:trPr>
          <w:trHeight w:val="402"/>
          <w:jc w:val="center"/>
        </w:trPr>
        <w:tc>
          <w:tcPr>
            <w:tcW w:w="740" w:type="dxa"/>
            <w:tcBorders>
              <w:top w:val="single" w:sz="6" w:space="0" w:color="auto"/>
              <w:left w:val="double" w:sz="6" w:space="0" w:color="auto"/>
            </w:tcBorders>
          </w:tcPr>
          <w:p w:rsidR="00B93526" w:rsidRPr="00C67DD1" w:rsidRDefault="00B93526" w:rsidP="00736D58">
            <w:r w:rsidRPr="00C67DD1">
              <w:t xml:space="preserve"> 3</w:t>
            </w:r>
          </w:p>
        </w:tc>
        <w:tc>
          <w:tcPr>
            <w:tcW w:w="1447" w:type="dxa"/>
            <w:tcBorders>
              <w:top w:val="single" w:sz="6" w:space="0" w:color="auto"/>
              <w:left w:val="double" w:sz="6" w:space="0" w:color="auto"/>
            </w:tcBorders>
          </w:tcPr>
          <w:p w:rsidR="00B93526" w:rsidRPr="00C67DD1" w:rsidRDefault="00B62BA9" w:rsidP="00736D58">
            <w:pPr>
              <w:jc w:val="center"/>
            </w:pPr>
            <w:r>
              <w:t>B</w:t>
            </w:r>
          </w:p>
        </w:tc>
        <w:tc>
          <w:tcPr>
            <w:tcW w:w="710" w:type="dxa"/>
            <w:tcBorders>
              <w:top w:val="single" w:sz="6" w:space="0" w:color="auto"/>
              <w:left w:val="double" w:sz="6" w:space="0" w:color="auto"/>
            </w:tcBorders>
          </w:tcPr>
          <w:p w:rsidR="00B93526" w:rsidRPr="00C67DD1" w:rsidRDefault="00B93526" w:rsidP="00736D58">
            <w:r>
              <w:t>18</w:t>
            </w:r>
          </w:p>
        </w:tc>
        <w:tc>
          <w:tcPr>
            <w:tcW w:w="1417" w:type="dxa"/>
            <w:tcBorders>
              <w:top w:val="single" w:sz="6" w:space="0" w:color="auto"/>
              <w:left w:val="double" w:sz="6" w:space="0" w:color="auto"/>
              <w:right w:val="double" w:sz="6" w:space="0" w:color="auto"/>
            </w:tcBorders>
          </w:tcPr>
          <w:p w:rsidR="00B93526" w:rsidRPr="00C67DD1" w:rsidRDefault="00B62BA9" w:rsidP="00736D58">
            <w:pPr>
              <w:jc w:val="center"/>
            </w:pPr>
            <w:r>
              <w:t>B</w:t>
            </w:r>
          </w:p>
        </w:tc>
      </w:tr>
      <w:tr w:rsidR="00B93526" w:rsidRPr="00C67DD1" w:rsidTr="00736D58">
        <w:trPr>
          <w:trHeight w:val="402"/>
          <w:jc w:val="center"/>
        </w:trPr>
        <w:tc>
          <w:tcPr>
            <w:tcW w:w="740" w:type="dxa"/>
            <w:tcBorders>
              <w:top w:val="single" w:sz="6" w:space="0" w:color="auto"/>
              <w:left w:val="double" w:sz="6" w:space="0" w:color="auto"/>
            </w:tcBorders>
          </w:tcPr>
          <w:p w:rsidR="00B93526" w:rsidRPr="00C67DD1" w:rsidRDefault="00B93526" w:rsidP="00736D58">
            <w:r w:rsidRPr="00C67DD1">
              <w:t xml:space="preserve"> 4</w:t>
            </w:r>
          </w:p>
        </w:tc>
        <w:tc>
          <w:tcPr>
            <w:tcW w:w="1447" w:type="dxa"/>
            <w:tcBorders>
              <w:top w:val="single" w:sz="6" w:space="0" w:color="auto"/>
              <w:left w:val="double" w:sz="6" w:space="0" w:color="auto"/>
            </w:tcBorders>
          </w:tcPr>
          <w:p w:rsidR="00B93526" w:rsidRPr="00C67DD1" w:rsidRDefault="00B62BA9" w:rsidP="00736D58">
            <w:pPr>
              <w:jc w:val="center"/>
            </w:pPr>
            <w:r>
              <w:t>A</w:t>
            </w:r>
          </w:p>
        </w:tc>
        <w:tc>
          <w:tcPr>
            <w:tcW w:w="710" w:type="dxa"/>
            <w:tcBorders>
              <w:top w:val="single" w:sz="6" w:space="0" w:color="auto"/>
              <w:left w:val="double" w:sz="6" w:space="0" w:color="auto"/>
            </w:tcBorders>
          </w:tcPr>
          <w:p w:rsidR="00B93526" w:rsidRPr="00C67DD1" w:rsidRDefault="00B93526" w:rsidP="00736D58">
            <w:r>
              <w:t>19</w:t>
            </w:r>
          </w:p>
        </w:tc>
        <w:tc>
          <w:tcPr>
            <w:tcW w:w="1417" w:type="dxa"/>
            <w:tcBorders>
              <w:top w:val="single" w:sz="6" w:space="0" w:color="auto"/>
              <w:left w:val="double" w:sz="6" w:space="0" w:color="auto"/>
              <w:right w:val="double" w:sz="6" w:space="0" w:color="auto"/>
            </w:tcBorders>
          </w:tcPr>
          <w:p w:rsidR="00B93526" w:rsidRPr="00C67DD1" w:rsidRDefault="00B62BA9" w:rsidP="00736D58">
            <w:pPr>
              <w:jc w:val="center"/>
            </w:pPr>
            <w:r>
              <w:t>B</w:t>
            </w:r>
          </w:p>
        </w:tc>
      </w:tr>
      <w:tr w:rsidR="00B93526" w:rsidRPr="00C67DD1" w:rsidTr="00736D58">
        <w:trPr>
          <w:trHeight w:val="402"/>
          <w:jc w:val="center"/>
        </w:trPr>
        <w:tc>
          <w:tcPr>
            <w:tcW w:w="740" w:type="dxa"/>
            <w:tcBorders>
              <w:top w:val="single" w:sz="6" w:space="0" w:color="auto"/>
              <w:left w:val="double" w:sz="6" w:space="0" w:color="auto"/>
            </w:tcBorders>
          </w:tcPr>
          <w:p w:rsidR="00B93526" w:rsidRPr="00C67DD1" w:rsidRDefault="00B93526" w:rsidP="00736D58">
            <w:r w:rsidRPr="00C67DD1">
              <w:t xml:space="preserve"> 5</w:t>
            </w:r>
          </w:p>
        </w:tc>
        <w:tc>
          <w:tcPr>
            <w:tcW w:w="1447" w:type="dxa"/>
            <w:tcBorders>
              <w:top w:val="single" w:sz="6" w:space="0" w:color="auto"/>
              <w:left w:val="double" w:sz="6" w:space="0" w:color="auto"/>
            </w:tcBorders>
          </w:tcPr>
          <w:p w:rsidR="00B93526" w:rsidRPr="00C67DD1" w:rsidRDefault="00B62BA9" w:rsidP="00736D58">
            <w:pPr>
              <w:jc w:val="center"/>
            </w:pPr>
            <w:r>
              <w:t>A</w:t>
            </w:r>
          </w:p>
        </w:tc>
        <w:tc>
          <w:tcPr>
            <w:tcW w:w="710" w:type="dxa"/>
            <w:tcBorders>
              <w:top w:val="single" w:sz="6" w:space="0" w:color="auto"/>
              <w:left w:val="double" w:sz="6" w:space="0" w:color="auto"/>
            </w:tcBorders>
          </w:tcPr>
          <w:p w:rsidR="00B93526" w:rsidRPr="00C67DD1" w:rsidRDefault="00B93526" w:rsidP="00736D58">
            <w:r>
              <w:t>20</w:t>
            </w:r>
          </w:p>
        </w:tc>
        <w:tc>
          <w:tcPr>
            <w:tcW w:w="1417" w:type="dxa"/>
            <w:tcBorders>
              <w:top w:val="single" w:sz="6" w:space="0" w:color="auto"/>
              <w:left w:val="double" w:sz="6" w:space="0" w:color="auto"/>
              <w:right w:val="double" w:sz="6" w:space="0" w:color="auto"/>
            </w:tcBorders>
          </w:tcPr>
          <w:p w:rsidR="00B93526" w:rsidRPr="00C67DD1" w:rsidRDefault="00B62BA9" w:rsidP="00736D58">
            <w:pPr>
              <w:jc w:val="center"/>
            </w:pPr>
            <w:r>
              <w:t>A</w:t>
            </w:r>
          </w:p>
        </w:tc>
      </w:tr>
      <w:tr w:rsidR="00B93526" w:rsidRPr="00C67DD1" w:rsidTr="00736D58">
        <w:trPr>
          <w:trHeight w:val="402"/>
          <w:jc w:val="center"/>
        </w:trPr>
        <w:tc>
          <w:tcPr>
            <w:tcW w:w="740" w:type="dxa"/>
            <w:tcBorders>
              <w:top w:val="single" w:sz="6" w:space="0" w:color="auto"/>
              <w:left w:val="double" w:sz="6" w:space="0" w:color="auto"/>
            </w:tcBorders>
          </w:tcPr>
          <w:p w:rsidR="00B93526" w:rsidRPr="00C67DD1" w:rsidRDefault="00B93526" w:rsidP="00736D58">
            <w:r w:rsidRPr="00C67DD1">
              <w:t xml:space="preserve"> 6</w:t>
            </w:r>
          </w:p>
        </w:tc>
        <w:tc>
          <w:tcPr>
            <w:tcW w:w="1447" w:type="dxa"/>
            <w:tcBorders>
              <w:top w:val="single" w:sz="6" w:space="0" w:color="auto"/>
              <w:left w:val="double" w:sz="6" w:space="0" w:color="auto"/>
            </w:tcBorders>
          </w:tcPr>
          <w:p w:rsidR="00B93526" w:rsidRPr="00C67DD1" w:rsidRDefault="00B62BA9" w:rsidP="00736D58">
            <w:pPr>
              <w:jc w:val="center"/>
            </w:pPr>
            <w:r>
              <w:t>B</w:t>
            </w:r>
          </w:p>
        </w:tc>
        <w:tc>
          <w:tcPr>
            <w:tcW w:w="710" w:type="dxa"/>
            <w:tcBorders>
              <w:top w:val="single" w:sz="6" w:space="0" w:color="auto"/>
              <w:left w:val="double" w:sz="6" w:space="0" w:color="auto"/>
              <w:bottom w:val="single" w:sz="6" w:space="0" w:color="auto"/>
            </w:tcBorders>
          </w:tcPr>
          <w:p w:rsidR="00B93526" w:rsidRPr="00C67DD1" w:rsidRDefault="00B93526" w:rsidP="00736D58">
            <w:r>
              <w:t>21</w:t>
            </w:r>
          </w:p>
        </w:tc>
        <w:tc>
          <w:tcPr>
            <w:tcW w:w="1417" w:type="dxa"/>
            <w:tcBorders>
              <w:top w:val="single" w:sz="6" w:space="0" w:color="auto"/>
              <w:left w:val="double" w:sz="6" w:space="0" w:color="auto"/>
              <w:bottom w:val="single" w:sz="6" w:space="0" w:color="auto"/>
              <w:right w:val="double" w:sz="6" w:space="0" w:color="auto"/>
            </w:tcBorders>
          </w:tcPr>
          <w:p w:rsidR="00B93526" w:rsidRPr="00C67DD1" w:rsidRDefault="00B62BA9" w:rsidP="00736D58">
            <w:pPr>
              <w:jc w:val="center"/>
            </w:pPr>
            <w:r>
              <w:t>A</w:t>
            </w:r>
          </w:p>
        </w:tc>
      </w:tr>
      <w:tr w:rsidR="00B93526" w:rsidRPr="00C67DD1" w:rsidTr="00736D58">
        <w:trPr>
          <w:trHeight w:val="402"/>
          <w:jc w:val="center"/>
        </w:trPr>
        <w:tc>
          <w:tcPr>
            <w:tcW w:w="740" w:type="dxa"/>
            <w:tcBorders>
              <w:top w:val="single" w:sz="6" w:space="0" w:color="auto"/>
              <w:left w:val="double" w:sz="6" w:space="0" w:color="auto"/>
              <w:bottom w:val="single" w:sz="6" w:space="0" w:color="auto"/>
            </w:tcBorders>
          </w:tcPr>
          <w:p w:rsidR="00B93526" w:rsidRPr="00C67DD1" w:rsidRDefault="00B93526" w:rsidP="00736D58">
            <w:r w:rsidRPr="00C67DD1">
              <w:t xml:space="preserve"> 7</w:t>
            </w:r>
          </w:p>
        </w:tc>
        <w:tc>
          <w:tcPr>
            <w:tcW w:w="1447" w:type="dxa"/>
            <w:tcBorders>
              <w:top w:val="single" w:sz="6" w:space="0" w:color="auto"/>
              <w:left w:val="double" w:sz="6" w:space="0" w:color="auto"/>
              <w:bottom w:val="single" w:sz="6" w:space="0" w:color="auto"/>
            </w:tcBorders>
          </w:tcPr>
          <w:p w:rsidR="00B93526" w:rsidRPr="00C67DD1" w:rsidRDefault="00B62BA9" w:rsidP="00736D58">
            <w:pPr>
              <w:jc w:val="center"/>
            </w:pPr>
            <w:r>
              <w:t>A</w:t>
            </w:r>
          </w:p>
        </w:tc>
        <w:tc>
          <w:tcPr>
            <w:tcW w:w="710" w:type="dxa"/>
            <w:tcBorders>
              <w:top w:val="single" w:sz="6" w:space="0" w:color="auto"/>
              <w:left w:val="double" w:sz="6" w:space="0" w:color="auto"/>
              <w:bottom w:val="single" w:sz="6" w:space="0" w:color="auto"/>
            </w:tcBorders>
          </w:tcPr>
          <w:p w:rsidR="00B93526" w:rsidRPr="00C67DD1" w:rsidRDefault="00B93526" w:rsidP="00736D58">
            <w:r>
              <w:t>22</w:t>
            </w:r>
          </w:p>
        </w:tc>
        <w:tc>
          <w:tcPr>
            <w:tcW w:w="1417" w:type="dxa"/>
            <w:tcBorders>
              <w:top w:val="single" w:sz="6" w:space="0" w:color="auto"/>
              <w:left w:val="double" w:sz="6" w:space="0" w:color="auto"/>
              <w:bottom w:val="single" w:sz="6" w:space="0" w:color="auto"/>
              <w:right w:val="double" w:sz="6" w:space="0" w:color="auto"/>
            </w:tcBorders>
          </w:tcPr>
          <w:p w:rsidR="00B93526" w:rsidRPr="00C67DD1" w:rsidRDefault="00B62BA9" w:rsidP="00736D58">
            <w:pPr>
              <w:jc w:val="center"/>
            </w:pPr>
            <w:r>
              <w:t>A</w:t>
            </w:r>
          </w:p>
        </w:tc>
      </w:tr>
      <w:tr w:rsidR="00B93526" w:rsidRPr="00C67DD1" w:rsidTr="00736D58">
        <w:trPr>
          <w:trHeight w:val="402"/>
          <w:jc w:val="center"/>
        </w:trPr>
        <w:tc>
          <w:tcPr>
            <w:tcW w:w="740" w:type="dxa"/>
            <w:tcBorders>
              <w:top w:val="single" w:sz="6" w:space="0" w:color="auto"/>
              <w:left w:val="double" w:sz="6" w:space="0" w:color="auto"/>
              <w:bottom w:val="single" w:sz="6" w:space="0" w:color="auto"/>
            </w:tcBorders>
          </w:tcPr>
          <w:p w:rsidR="00B93526" w:rsidRPr="00C67DD1" w:rsidRDefault="00B93526" w:rsidP="00736D58">
            <w:r w:rsidRPr="00C67DD1">
              <w:t xml:space="preserve"> 8</w:t>
            </w:r>
          </w:p>
        </w:tc>
        <w:tc>
          <w:tcPr>
            <w:tcW w:w="1447" w:type="dxa"/>
            <w:tcBorders>
              <w:top w:val="single" w:sz="6" w:space="0" w:color="auto"/>
              <w:left w:val="double" w:sz="6" w:space="0" w:color="auto"/>
              <w:bottom w:val="single" w:sz="6" w:space="0" w:color="auto"/>
            </w:tcBorders>
          </w:tcPr>
          <w:p w:rsidR="00B93526" w:rsidRPr="00C67DD1" w:rsidRDefault="00B62BA9" w:rsidP="00736D58">
            <w:pPr>
              <w:jc w:val="center"/>
            </w:pPr>
            <w:r>
              <w:t>A</w:t>
            </w:r>
          </w:p>
        </w:tc>
        <w:tc>
          <w:tcPr>
            <w:tcW w:w="710" w:type="dxa"/>
            <w:tcBorders>
              <w:top w:val="single" w:sz="6" w:space="0" w:color="auto"/>
              <w:left w:val="double" w:sz="6" w:space="0" w:color="auto"/>
              <w:bottom w:val="single" w:sz="6" w:space="0" w:color="auto"/>
              <w:right w:val="double" w:sz="6" w:space="0" w:color="auto"/>
            </w:tcBorders>
          </w:tcPr>
          <w:p w:rsidR="00B93526" w:rsidRPr="00C67DD1" w:rsidRDefault="00B93526" w:rsidP="00736D58">
            <w:r>
              <w:t>23</w:t>
            </w:r>
          </w:p>
        </w:tc>
        <w:tc>
          <w:tcPr>
            <w:tcW w:w="1417" w:type="dxa"/>
            <w:tcBorders>
              <w:top w:val="single" w:sz="6" w:space="0" w:color="auto"/>
              <w:left w:val="double" w:sz="6" w:space="0" w:color="auto"/>
              <w:bottom w:val="single" w:sz="6" w:space="0" w:color="auto"/>
              <w:right w:val="double" w:sz="6" w:space="0" w:color="auto"/>
            </w:tcBorders>
          </w:tcPr>
          <w:p w:rsidR="00B93526" w:rsidRPr="00C67DD1" w:rsidRDefault="00B62BA9" w:rsidP="00736D58">
            <w:pPr>
              <w:jc w:val="center"/>
            </w:pPr>
            <w:r>
              <w:t>C</w:t>
            </w:r>
          </w:p>
        </w:tc>
      </w:tr>
      <w:tr w:rsidR="00B93526" w:rsidRPr="00C67DD1" w:rsidTr="00736D58">
        <w:trPr>
          <w:trHeight w:val="402"/>
          <w:jc w:val="center"/>
        </w:trPr>
        <w:tc>
          <w:tcPr>
            <w:tcW w:w="740" w:type="dxa"/>
            <w:tcBorders>
              <w:top w:val="single" w:sz="6" w:space="0" w:color="auto"/>
              <w:left w:val="double" w:sz="6" w:space="0" w:color="auto"/>
              <w:bottom w:val="single" w:sz="6" w:space="0" w:color="auto"/>
            </w:tcBorders>
          </w:tcPr>
          <w:p w:rsidR="00B93526" w:rsidRPr="00C67DD1" w:rsidRDefault="00B93526" w:rsidP="00736D58">
            <w:r>
              <w:t>9</w:t>
            </w:r>
          </w:p>
        </w:tc>
        <w:tc>
          <w:tcPr>
            <w:tcW w:w="1447" w:type="dxa"/>
            <w:tcBorders>
              <w:top w:val="single" w:sz="6" w:space="0" w:color="auto"/>
              <w:left w:val="double" w:sz="6" w:space="0" w:color="auto"/>
              <w:bottom w:val="single" w:sz="6" w:space="0" w:color="auto"/>
            </w:tcBorders>
          </w:tcPr>
          <w:p w:rsidR="00B93526" w:rsidRPr="00C67DD1" w:rsidRDefault="00B62BA9" w:rsidP="00736D58">
            <w:pPr>
              <w:jc w:val="center"/>
            </w:pPr>
            <w:r>
              <w:t>B</w:t>
            </w:r>
          </w:p>
        </w:tc>
        <w:tc>
          <w:tcPr>
            <w:tcW w:w="710" w:type="dxa"/>
            <w:tcBorders>
              <w:top w:val="single" w:sz="6" w:space="0" w:color="auto"/>
              <w:left w:val="double" w:sz="6" w:space="0" w:color="auto"/>
              <w:bottom w:val="single" w:sz="6" w:space="0" w:color="auto"/>
              <w:right w:val="double" w:sz="6" w:space="0" w:color="auto"/>
            </w:tcBorders>
          </w:tcPr>
          <w:p w:rsidR="00B93526" w:rsidRPr="00C67DD1" w:rsidRDefault="00B93526" w:rsidP="00736D58">
            <w:r>
              <w:t>24</w:t>
            </w:r>
          </w:p>
        </w:tc>
        <w:tc>
          <w:tcPr>
            <w:tcW w:w="1417" w:type="dxa"/>
            <w:tcBorders>
              <w:top w:val="single" w:sz="6" w:space="0" w:color="auto"/>
              <w:left w:val="double" w:sz="6" w:space="0" w:color="auto"/>
              <w:bottom w:val="single" w:sz="6" w:space="0" w:color="auto"/>
              <w:right w:val="double" w:sz="6" w:space="0" w:color="auto"/>
            </w:tcBorders>
          </w:tcPr>
          <w:p w:rsidR="00B93526" w:rsidRPr="00C67DD1" w:rsidRDefault="00B62BA9" w:rsidP="00736D58">
            <w:pPr>
              <w:jc w:val="center"/>
            </w:pPr>
            <w:r>
              <w:t>B</w:t>
            </w:r>
          </w:p>
        </w:tc>
      </w:tr>
      <w:tr w:rsidR="00B93526" w:rsidRPr="00C67DD1" w:rsidTr="00736D58">
        <w:trPr>
          <w:trHeight w:val="402"/>
          <w:jc w:val="center"/>
        </w:trPr>
        <w:tc>
          <w:tcPr>
            <w:tcW w:w="740" w:type="dxa"/>
            <w:tcBorders>
              <w:top w:val="single" w:sz="6" w:space="0" w:color="auto"/>
              <w:left w:val="double" w:sz="6" w:space="0" w:color="auto"/>
              <w:bottom w:val="single" w:sz="6" w:space="0" w:color="auto"/>
            </w:tcBorders>
          </w:tcPr>
          <w:p w:rsidR="00B93526" w:rsidRPr="00C67DD1" w:rsidRDefault="00B93526" w:rsidP="00736D58">
            <w:r>
              <w:t>10</w:t>
            </w:r>
          </w:p>
        </w:tc>
        <w:tc>
          <w:tcPr>
            <w:tcW w:w="1447" w:type="dxa"/>
            <w:tcBorders>
              <w:top w:val="single" w:sz="6" w:space="0" w:color="auto"/>
              <w:left w:val="double" w:sz="6" w:space="0" w:color="auto"/>
              <w:bottom w:val="single" w:sz="6" w:space="0" w:color="auto"/>
            </w:tcBorders>
          </w:tcPr>
          <w:p w:rsidR="00B93526" w:rsidRPr="00C67DD1" w:rsidRDefault="00B62BA9" w:rsidP="00736D58">
            <w:pPr>
              <w:jc w:val="center"/>
            </w:pPr>
            <w:r>
              <w:t>B</w:t>
            </w:r>
          </w:p>
        </w:tc>
        <w:tc>
          <w:tcPr>
            <w:tcW w:w="710" w:type="dxa"/>
            <w:tcBorders>
              <w:top w:val="single" w:sz="6" w:space="0" w:color="auto"/>
              <w:left w:val="double" w:sz="6" w:space="0" w:color="auto"/>
              <w:bottom w:val="single" w:sz="6" w:space="0" w:color="auto"/>
              <w:right w:val="double" w:sz="6" w:space="0" w:color="auto"/>
            </w:tcBorders>
          </w:tcPr>
          <w:p w:rsidR="00B93526" w:rsidRPr="00C67DD1" w:rsidRDefault="00B93526" w:rsidP="00736D58">
            <w:r>
              <w:t>25</w:t>
            </w:r>
          </w:p>
        </w:tc>
        <w:tc>
          <w:tcPr>
            <w:tcW w:w="1417" w:type="dxa"/>
            <w:tcBorders>
              <w:top w:val="single" w:sz="6" w:space="0" w:color="auto"/>
              <w:left w:val="double" w:sz="6" w:space="0" w:color="auto"/>
              <w:bottom w:val="single" w:sz="6" w:space="0" w:color="auto"/>
              <w:right w:val="double" w:sz="6" w:space="0" w:color="auto"/>
            </w:tcBorders>
          </w:tcPr>
          <w:p w:rsidR="00B93526" w:rsidRPr="00C67DD1" w:rsidRDefault="00B62BA9" w:rsidP="00736D58">
            <w:pPr>
              <w:jc w:val="center"/>
            </w:pPr>
            <w:r>
              <w:t>B</w:t>
            </w:r>
          </w:p>
        </w:tc>
      </w:tr>
      <w:tr w:rsidR="00B93526" w:rsidRPr="00C67DD1" w:rsidTr="00736D58">
        <w:trPr>
          <w:trHeight w:val="402"/>
          <w:jc w:val="center"/>
        </w:trPr>
        <w:tc>
          <w:tcPr>
            <w:tcW w:w="740" w:type="dxa"/>
            <w:tcBorders>
              <w:top w:val="single" w:sz="6" w:space="0" w:color="auto"/>
              <w:left w:val="double" w:sz="6" w:space="0" w:color="auto"/>
              <w:bottom w:val="single" w:sz="6" w:space="0" w:color="auto"/>
            </w:tcBorders>
          </w:tcPr>
          <w:p w:rsidR="00B93526" w:rsidRPr="00C67DD1" w:rsidRDefault="00B93526" w:rsidP="00736D58">
            <w:r>
              <w:t>11</w:t>
            </w:r>
          </w:p>
        </w:tc>
        <w:tc>
          <w:tcPr>
            <w:tcW w:w="1447" w:type="dxa"/>
            <w:tcBorders>
              <w:top w:val="single" w:sz="6" w:space="0" w:color="auto"/>
              <w:left w:val="double" w:sz="6" w:space="0" w:color="auto"/>
              <w:bottom w:val="single" w:sz="6" w:space="0" w:color="auto"/>
            </w:tcBorders>
          </w:tcPr>
          <w:p w:rsidR="00B93526" w:rsidRPr="00C67DD1" w:rsidRDefault="00B62BA9" w:rsidP="00736D58">
            <w:pPr>
              <w:jc w:val="center"/>
            </w:pPr>
            <w:r>
              <w:t>C</w:t>
            </w:r>
          </w:p>
        </w:tc>
        <w:tc>
          <w:tcPr>
            <w:tcW w:w="710" w:type="dxa"/>
            <w:tcBorders>
              <w:top w:val="single" w:sz="6" w:space="0" w:color="auto"/>
              <w:left w:val="double" w:sz="6" w:space="0" w:color="auto"/>
              <w:bottom w:val="single" w:sz="6" w:space="0" w:color="auto"/>
              <w:right w:val="double" w:sz="6" w:space="0" w:color="auto"/>
            </w:tcBorders>
          </w:tcPr>
          <w:p w:rsidR="00B93526" w:rsidRPr="00C67DD1" w:rsidRDefault="00B93526" w:rsidP="00736D58">
            <w:r>
              <w:t>26</w:t>
            </w:r>
          </w:p>
        </w:tc>
        <w:tc>
          <w:tcPr>
            <w:tcW w:w="1417" w:type="dxa"/>
            <w:tcBorders>
              <w:top w:val="single" w:sz="6" w:space="0" w:color="auto"/>
              <w:left w:val="double" w:sz="6" w:space="0" w:color="auto"/>
              <w:bottom w:val="single" w:sz="6" w:space="0" w:color="auto"/>
              <w:right w:val="double" w:sz="6" w:space="0" w:color="auto"/>
            </w:tcBorders>
          </w:tcPr>
          <w:p w:rsidR="00B93526" w:rsidRPr="00C67DD1" w:rsidRDefault="00B62BA9" w:rsidP="00736D58">
            <w:pPr>
              <w:jc w:val="center"/>
            </w:pPr>
            <w:r>
              <w:t>A</w:t>
            </w:r>
          </w:p>
        </w:tc>
      </w:tr>
      <w:tr w:rsidR="00B93526" w:rsidRPr="00C67DD1" w:rsidTr="00736D58">
        <w:trPr>
          <w:trHeight w:val="402"/>
          <w:jc w:val="center"/>
        </w:trPr>
        <w:tc>
          <w:tcPr>
            <w:tcW w:w="740" w:type="dxa"/>
            <w:tcBorders>
              <w:top w:val="single" w:sz="6" w:space="0" w:color="auto"/>
              <w:left w:val="double" w:sz="6" w:space="0" w:color="auto"/>
              <w:bottom w:val="single" w:sz="6" w:space="0" w:color="auto"/>
            </w:tcBorders>
          </w:tcPr>
          <w:p w:rsidR="00B93526" w:rsidRPr="00C67DD1" w:rsidRDefault="00B93526" w:rsidP="00736D58">
            <w:r>
              <w:t>12</w:t>
            </w:r>
          </w:p>
        </w:tc>
        <w:tc>
          <w:tcPr>
            <w:tcW w:w="1447" w:type="dxa"/>
            <w:tcBorders>
              <w:top w:val="single" w:sz="6" w:space="0" w:color="auto"/>
              <w:left w:val="double" w:sz="6" w:space="0" w:color="auto"/>
              <w:bottom w:val="single" w:sz="6" w:space="0" w:color="auto"/>
            </w:tcBorders>
          </w:tcPr>
          <w:p w:rsidR="00B93526" w:rsidRPr="00C67DD1" w:rsidRDefault="00B62BA9" w:rsidP="00736D58">
            <w:pPr>
              <w:jc w:val="center"/>
            </w:pPr>
            <w:r>
              <w:t>C</w:t>
            </w:r>
          </w:p>
        </w:tc>
        <w:tc>
          <w:tcPr>
            <w:tcW w:w="710" w:type="dxa"/>
            <w:tcBorders>
              <w:top w:val="single" w:sz="6" w:space="0" w:color="auto"/>
              <w:left w:val="double" w:sz="6" w:space="0" w:color="auto"/>
              <w:bottom w:val="single" w:sz="6" w:space="0" w:color="auto"/>
              <w:right w:val="double" w:sz="6" w:space="0" w:color="auto"/>
            </w:tcBorders>
          </w:tcPr>
          <w:p w:rsidR="00B93526" w:rsidRPr="00C67DD1" w:rsidRDefault="00B93526" w:rsidP="00736D58">
            <w:r>
              <w:t>27</w:t>
            </w:r>
          </w:p>
        </w:tc>
        <w:tc>
          <w:tcPr>
            <w:tcW w:w="1417" w:type="dxa"/>
            <w:tcBorders>
              <w:top w:val="single" w:sz="6" w:space="0" w:color="auto"/>
              <w:left w:val="double" w:sz="6" w:space="0" w:color="auto"/>
              <w:bottom w:val="single" w:sz="6" w:space="0" w:color="auto"/>
              <w:right w:val="double" w:sz="6" w:space="0" w:color="auto"/>
            </w:tcBorders>
          </w:tcPr>
          <w:p w:rsidR="00B93526" w:rsidRPr="00C67DD1" w:rsidRDefault="007B052C" w:rsidP="00736D58">
            <w:pPr>
              <w:jc w:val="center"/>
            </w:pPr>
            <w:r>
              <w:t>A</w:t>
            </w:r>
          </w:p>
        </w:tc>
      </w:tr>
      <w:tr w:rsidR="00B93526" w:rsidRPr="00C67DD1" w:rsidTr="00736D58">
        <w:trPr>
          <w:trHeight w:val="402"/>
          <w:jc w:val="center"/>
        </w:trPr>
        <w:tc>
          <w:tcPr>
            <w:tcW w:w="740" w:type="dxa"/>
            <w:tcBorders>
              <w:top w:val="single" w:sz="6" w:space="0" w:color="auto"/>
              <w:left w:val="double" w:sz="6" w:space="0" w:color="auto"/>
              <w:bottom w:val="single" w:sz="6" w:space="0" w:color="auto"/>
            </w:tcBorders>
          </w:tcPr>
          <w:p w:rsidR="00B93526" w:rsidRPr="00C67DD1" w:rsidRDefault="00B93526" w:rsidP="00736D58">
            <w:r>
              <w:t>13</w:t>
            </w:r>
          </w:p>
        </w:tc>
        <w:tc>
          <w:tcPr>
            <w:tcW w:w="1447" w:type="dxa"/>
            <w:tcBorders>
              <w:top w:val="single" w:sz="6" w:space="0" w:color="auto"/>
              <w:left w:val="double" w:sz="6" w:space="0" w:color="auto"/>
              <w:bottom w:val="single" w:sz="6" w:space="0" w:color="auto"/>
            </w:tcBorders>
          </w:tcPr>
          <w:p w:rsidR="00B93526" w:rsidRPr="00C67DD1" w:rsidRDefault="00B62BA9" w:rsidP="00736D58">
            <w:pPr>
              <w:jc w:val="center"/>
            </w:pPr>
            <w:r>
              <w:t>B</w:t>
            </w:r>
          </w:p>
        </w:tc>
        <w:tc>
          <w:tcPr>
            <w:tcW w:w="710" w:type="dxa"/>
            <w:tcBorders>
              <w:top w:val="single" w:sz="6" w:space="0" w:color="auto"/>
              <w:left w:val="double" w:sz="6" w:space="0" w:color="auto"/>
              <w:bottom w:val="single" w:sz="6" w:space="0" w:color="auto"/>
              <w:right w:val="double" w:sz="6" w:space="0" w:color="auto"/>
            </w:tcBorders>
          </w:tcPr>
          <w:p w:rsidR="00B93526" w:rsidRPr="00C67DD1" w:rsidRDefault="00B93526" w:rsidP="00736D58">
            <w:r>
              <w:t>28</w:t>
            </w:r>
          </w:p>
        </w:tc>
        <w:tc>
          <w:tcPr>
            <w:tcW w:w="1417" w:type="dxa"/>
            <w:tcBorders>
              <w:top w:val="single" w:sz="6" w:space="0" w:color="auto"/>
              <w:left w:val="double" w:sz="6" w:space="0" w:color="auto"/>
              <w:bottom w:val="single" w:sz="6" w:space="0" w:color="auto"/>
              <w:right w:val="double" w:sz="6" w:space="0" w:color="auto"/>
            </w:tcBorders>
          </w:tcPr>
          <w:p w:rsidR="00B93526" w:rsidRPr="00C67DD1" w:rsidRDefault="00B62BA9" w:rsidP="00736D58">
            <w:pPr>
              <w:jc w:val="center"/>
            </w:pPr>
            <w:r>
              <w:t>C</w:t>
            </w:r>
          </w:p>
        </w:tc>
      </w:tr>
      <w:tr w:rsidR="00B93526" w:rsidRPr="00C67DD1" w:rsidTr="00736D58">
        <w:trPr>
          <w:trHeight w:val="402"/>
          <w:jc w:val="center"/>
        </w:trPr>
        <w:tc>
          <w:tcPr>
            <w:tcW w:w="740" w:type="dxa"/>
            <w:tcBorders>
              <w:top w:val="single" w:sz="6" w:space="0" w:color="auto"/>
              <w:left w:val="double" w:sz="6" w:space="0" w:color="auto"/>
              <w:bottom w:val="single" w:sz="6" w:space="0" w:color="auto"/>
            </w:tcBorders>
          </w:tcPr>
          <w:p w:rsidR="00B93526" w:rsidRPr="00C67DD1" w:rsidRDefault="00B93526" w:rsidP="00736D58">
            <w:r>
              <w:t>14</w:t>
            </w:r>
          </w:p>
        </w:tc>
        <w:tc>
          <w:tcPr>
            <w:tcW w:w="1447" w:type="dxa"/>
            <w:tcBorders>
              <w:top w:val="single" w:sz="6" w:space="0" w:color="auto"/>
              <w:left w:val="double" w:sz="6" w:space="0" w:color="auto"/>
              <w:bottom w:val="single" w:sz="6" w:space="0" w:color="auto"/>
            </w:tcBorders>
          </w:tcPr>
          <w:p w:rsidR="00B93526" w:rsidRPr="00C67DD1" w:rsidRDefault="00B62BA9" w:rsidP="00736D58">
            <w:pPr>
              <w:jc w:val="center"/>
            </w:pPr>
            <w:r>
              <w:t>A</w:t>
            </w:r>
          </w:p>
        </w:tc>
        <w:tc>
          <w:tcPr>
            <w:tcW w:w="710" w:type="dxa"/>
            <w:tcBorders>
              <w:top w:val="single" w:sz="6" w:space="0" w:color="auto"/>
              <w:left w:val="double" w:sz="6" w:space="0" w:color="auto"/>
              <w:bottom w:val="single" w:sz="6" w:space="0" w:color="auto"/>
              <w:right w:val="double" w:sz="6" w:space="0" w:color="auto"/>
            </w:tcBorders>
          </w:tcPr>
          <w:p w:rsidR="00B93526" w:rsidRPr="00C67DD1" w:rsidRDefault="00B93526" w:rsidP="00736D58">
            <w:r>
              <w:t>29</w:t>
            </w:r>
          </w:p>
        </w:tc>
        <w:tc>
          <w:tcPr>
            <w:tcW w:w="1417" w:type="dxa"/>
            <w:tcBorders>
              <w:top w:val="single" w:sz="6" w:space="0" w:color="auto"/>
              <w:left w:val="double" w:sz="6" w:space="0" w:color="auto"/>
              <w:bottom w:val="single" w:sz="6" w:space="0" w:color="auto"/>
              <w:right w:val="double" w:sz="6" w:space="0" w:color="auto"/>
            </w:tcBorders>
          </w:tcPr>
          <w:p w:rsidR="00B93526" w:rsidRPr="00C67DD1" w:rsidRDefault="00B62BA9" w:rsidP="00736D58">
            <w:pPr>
              <w:jc w:val="center"/>
            </w:pPr>
            <w:r>
              <w:t>A</w:t>
            </w:r>
          </w:p>
        </w:tc>
      </w:tr>
      <w:tr w:rsidR="00B93526" w:rsidRPr="00C67DD1" w:rsidTr="00736D58">
        <w:trPr>
          <w:trHeight w:val="402"/>
          <w:jc w:val="center"/>
        </w:trPr>
        <w:tc>
          <w:tcPr>
            <w:tcW w:w="740" w:type="dxa"/>
            <w:tcBorders>
              <w:top w:val="single" w:sz="6" w:space="0" w:color="auto"/>
              <w:left w:val="double" w:sz="6" w:space="0" w:color="auto"/>
              <w:bottom w:val="double" w:sz="6" w:space="0" w:color="auto"/>
            </w:tcBorders>
          </w:tcPr>
          <w:p w:rsidR="00B93526" w:rsidRPr="00C67DD1" w:rsidRDefault="00B93526" w:rsidP="00736D58">
            <w:r>
              <w:t>15</w:t>
            </w:r>
          </w:p>
        </w:tc>
        <w:tc>
          <w:tcPr>
            <w:tcW w:w="1447" w:type="dxa"/>
            <w:tcBorders>
              <w:top w:val="single" w:sz="6" w:space="0" w:color="auto"/>
              <w:left w:val="double" w:sz="6" w:space="0" w:color="auto"/>
              <w:bottom w:val="double" w:sz="6" w:space="0" w:color="auto"/>
            </w:tcBorders>
          </w:tcPr>
          <w:p w:rsidR="00B93526" w:rsidRPr="00C67DD1" w:rsidRDefault="00B62BA9" w:rsidP="00736D58">
            <w:pPr>
              <w:jc w:val="center"/>
            </w:pPr>
            <w:r>
              <w:t>A</w:t>
            </w:r>
          </w:p>
        </w:tc>
        <w:tc>
          <w:tcPr>
            <w:tcW w:w="710" w:type="dxa"/>
            <w:tcBorders>
              <w:top w:val="single" w:sz="6" w:space="0" w:color="auto"/>
              <w:left w:val="double" w:sz="6" w:space="0" w:color="auto"/>
              <w:bottom w:val="double" w:sz="6" w:space="0" w:color="auto"/>
              <w:right w:val="double" w:sz="6" w:space="0" w:color="auto"/>
            </w:tcBorders>
          </w:tcPr>
          <w:p w:rsidR="00B93526" w:rsidRPr="00C67DD1" w:rsidRDefault="00B93526" w:rsidP="00736D58">
            <w:r>
              <w:t>30</w:t>
            </w:r>
          </w:p>
        </w:tc>
        <w:tc>
          <w:tcPr>
            <w:tcW w:w="1417" w:type="dxa"/>
            <w:tcBorders>
              <w:top w:val="single" w:sz="6" w:space="0" w:color="auto"/>
              <w:left w:val="double" w:sz="6" w:space="0" w:color="auto"/>
              <w:bottom w:val="double" w:sz="6" w:space="0" w:color="auto"/>
              <w:right w:val="double" w:sz="6" w:space="0" w:color="auto"/>
            </w:tcBorders>
          </w:tcPr>
          <w:p w:rsidR="00B93526" w:rsidRPr="00C67DD1" w:rsidRDefault="007B052C" w:rsidP="00736D58">
            <w:pPr>
              <w:jc w:val="center"/>
            </w:pPr>
            <w:r>
              <w:t>A</w:t>
            </w:r>
          </w:p>
        </w:tc>
      </w:tr>
    </w:tbl>
    <w:p w:rsidR="007926F9" w:rsidRPr="00C67DD1" w:rsidRDefault="007926F9">
      <w:pPr>
        <w:rPr>
          <w:lang w:val="fr-FR"/>
        </w:rPr>
      </w:pPr>
    </w:p>
    <w:sectPr w:rsidR="007926F9" w:rsidRPr="00C67DD1" w:rsidSect="00B95EA2">
      <w:footerReference w:type="even" r:id="rId7"/>
      <w:footerReference w:type="default" r:id="rId8"/>
      <w:type w:val="continuous"/>
      <w:pgSz w:w="16840" w:h="11907" w:orient="landscape" w:code="9"/>
      <w:pgMar w:top="794" w:right="1247" w:bottom="794" w:left="1247" w:header="510" w:footer="510" w:gutter="0"/>
      <w:cols w:num="2" w:space="720" w:equalWidth="0">
        <w:col w:w="6647" w:space="709"/>
        <w:col w:w="664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68" w:rsidRDefault="00C80668">
      <w:r>
        <w:separator/>
      </w:r>
    </w:p>
  </w:endnote>
  <w:endnote w:type="continuationSeparator" w:id="0">
    <w:p w:rsidR="00C80668" w:rsidRDefault="00C806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82" w:rsidRDefault="00E6770C">
    <w:pPr>
      <w:pStyle w:val="Piedepgina"/>
      <w:framePr w:wrap="around" w:vAnchor="text" w:hAnchor="margin" w:xAlign="right" w:y="1"/>
      <w:rPr>
        <w:rStyle w:val="Nmerodepgina"/>
      </w:rPr>
    </w:pPr>
    <w:r>
      <w:rPr>
        <w:rStyle w:val="Nmerodepgina"/>
      </w:rPr>
      <w:fldChar w:fldCharType="begin"/>
    </w:r>
    <w:r w:rsidR="009B2782">
      <w:rPr>
        <w:rStyle w:val="Nmerodepgina"/>
      </w:rPr>
      <w:instrText xml:space="preserve">PAGE  </w:instrText>
    </w:r>
    <w:r>
      <w:rPr>
        <w:rStyle w:val="Nmerodepgina"/>
      </w:rPr>
      <w:fldChar w:fldCharType="separate"/>
    </w:r>
    <w:r w:rsidR="009B2782">
      <w:rPr>
        <w:rStyle w:val="Nmerodepgina"/>
        <w:noProof/>
      </w:rPr>
      <w:t>1</w:t>
    </w:r>
    <w:r>
      <w:rPr>
        <w:rStyle w:val="Nmerodepgina"/>
      </w:rPr>
      <w:fldChar w:fldCharType="end"/>
    </w:r>
  </w:p>
  <w:p w:rsidR="009B2782" w:rsidRDefault="009B278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82" w:rsidRDefault="00E6770C">
    <w:pPr>
      <w:pStyle w:val="Piedepgina"/>
      <w:framePr w:wrap="around" w:vAnchor="text" w:hAnchor="margin" w:xAlign="right" w:y="1"/>
      <w:rPr>
        <w:rStyle w:val="Nmerodepgina"/>
      </w:rPr>
    </w:pPr>
    <w:r>
      <w:rPr>
        <w:rStyle w:val="Nmerodepgina"/>
      </w:rPr>
      <w:fldChar w:fldCharType="begin"/>
    </w:r>
    <w:r w:rsidR="009B2782">
      <w:rPr>
        <w:rStyle w:val="Nmerodepgina"/>
      </w:rPr>
      <w:instrText xml:space="preserve">PAGE  </w:instrText>
    </w:r>
    <w:r>
      <w:rPr>
        <w:rStyle w:val="Nmerodepgina"/>
      </w:rPr>
      <w:fldChar w:fldCharType="separate"/>
    </w:r>
    <w:r w:rsidR="00F42E3B">
      <w:rPr>
        <w:rStyle w:val="Nmerodepgina"/>
        <w:noProof/>
      </w:rPr>
      <w:t>3</w:t>
    </w:r>
    <w:r>
      <w:rPr>
        <w:rStyle w:val="Nmerodepgina"/>
      </w:rPr>
      <w:fldChar w:fldCharType="end"/>
    </w:r>
  </w:p>
  <w:p w:rsidR="009B2782" w:rsidRDefault="009B278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68" w:rsidRDefault="00C80668">
      <w:r>
        <w:separator/>
      </w:r>
    </w:p>
  </w:footnote>
  <w:footnote w:type="continuationSeparator" w:id="0">
    <w:p w:rsidR="00C80668" w:rsidRDefault="00C80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256" w:hanging="250"/>
      </w:pPr>
      <w:rPr>
        <w:rFonts w:ascii="Arial" w:hAnsi="Arial" w:cs="Arial"/>
        <w:b w:val="0"/>
        <w:bCs w:val="0"/>
        <w:spacing w:val="-65"/>
        <w:w w:val="161"/>
        <w:sz w:val="19"/>
        <w:szCs w:val="19"/>
      </w:rPr>
    </w:lvl>
    <w:lvl w:ilvl="1">
      <w:numFmt w:val="bullet"/>
      <w:lvlText w:val="•"/>
      <w:lvlJc w:val="left"/>
      <w:pPr>
        <w:ind w:left="1362" w:hanging="250"/>
      </w:pPr>
    </w:lvl>
    <w:lvl w:ilvl="2">
      <w:numFmt w:val="bullet"/>
      <w:lvlText w:val="•"/>
      <w:lvlJc w:val="left"/>
      <w:pPr>
        <w:ind w:left="2468" w:hanging="250"/>
      </w:pPr>
    </w:lvl>
    <w:lvl w:ilvl="3">
      <w:numFmt w:val="bullet"/>
      <w:lvlText w:val="•"/>
      <w:lvlJc w:val="left"/>
      <w:pPr>
        <w:ind w:left="3574" w:hanging="250"/>
      </w:pPr>
    </w:lvl>
    <w:lvl w:ilvl="4">
      <w:numFmt w:val="bullet"/>
      <w:lvlText w:val="•"/>
      <w:lvlJc w:val="left"/>
      <w:pPr>
        <w:ind w:left="4681" w:hanging="250"/>
      </w:pPr>
    </w:lvl>
    <w:lvl w:ilvl="5">
      <w:numFmt w:val="bullet"/>
      <w:lvlText w:val="•"/>
      <w:lvlJc w:val="left"/>
      <w:pPr>
        <w:ind w:left="5787" w:hanging="250"/>
      </w:pPr>
    </w:lvl>
    <w:lvl w:ilvl="6">
      <w:numFmt w:val="bullet"/>
      <w:lvlText w:val="•"/>
      <w:lvlJc w:val="left"/>
      <w:pPr>
        <w:ind w:left="6893" w:hanging="250"/>
      </w:pPr>
    </w:lvl>
    <w:lvl w:ilvl="7">
      <w:numFmt w:val="bullet"/>
      <w:lvlText w:val="•"/>
      <w:lvlJc w:val="left"/>
      <w:pPr>
        <w:ind w:left="8000" w:hanging="250"/>
      </w:pPr>
    </w:lvl>
    <w:lvl w:ilvl="8">
      <w:numFmt w:val="bullet"/>
      <w:lvlText w:val="•"/>
      <w:lvlJc w:val="left"/>
      <w:pPr>
        <w:ind w:left="9106" w:hanging="250"/>
      </w:pPr>
    </w:lvl>
  </w:abstractNum>
  <w:abstractNum w:abstractNumId="1">
    <w:nsid w:val="00000403"/>
    <w:multiLevelType w:val="multilevel"/>
    <w:tmpl w:val="00000886"/>
    <w:lvl w:ilvl="0">
      <w:start w:val="12"/>
      <w:numFmt w:val="decimal"/>
      <w:lvlText w:val="%1-"/>
      <w:lvlJc w:val="left"/>
      <w:pPr>
        <w:ind w:left="251" w:hanging="341"/>
      </w:pPr>
      <w:rPr>
        <w:rFonts w:ascii="Arial" w:hAnsi="Arial" w:cs="Arial"/>
        <w:b w:val="0"/>
        <w:bCs w:val="0"/>
        <w:spacing w:val="-65"/>
        <w:w w:val="161"/>
        <w:sz w:val="19"/>
        <w:szCs w:val="19"/>
      </w:rPr>
    </w:lvl>
    <w:lvl w:ilvl="1">
      <w:numFmt w:val="bullet"/>
      <w:lvlText w:val="•"/>
      <w:lvlJc w:val="left"/>
      <w:pPr>
        <w:ind w:left="1358" w:hanging="341"/>
      </w:pPr>
    </w:lvl>
    <w:lvl w:ilvl="2">
      <w:numFmt w:val="bullet"/>
      <w:lvlText w:val="•"/>
      <w:lvlJc w:val="left"/>
      <w:pPr>
        <w:ind w:left="2464" w:hanging="341"/>
      </w:pPr>
    </w:lvl>
    <w:lvl w:ilvl="3">
      <w:numFmt w:val="bullet"/>
      <w:lvlText w:val="•"/>
      <w:lvlJc w:val="left"/>
      <w:pPr>
        <w:ind w:left="3571" w:hanging="341"/>
      </w:pPr>
    </w:lvl>
    <w:lvl w:ilvl="4">
      <w:numFmt w:val="bullet"/>
      <w:lvlText w:val="•"/>
      <w:lvlJc w:val="left"/>
      <w:pPr>
        <w:ind w:left="4678" w:hanging="341"/>
      </w:pPr>
    </w:lvl>
    <w:lvl w:ilvl="5">
      <w:numFmt w:val="bullet"/>
      <w:lvlText w:val="•"/>
      <w:lvlJc w:val="left"/>
      <w:pPr>
        <w:ind w:left="5785" w:hanging="341"/>
      </w:pPr>
    </w:lvl>
    <w:lvl w:ilvl="6">
      <w:numFmt w:val="bullet"/>
      <w:lvlText w:val="•"/>
      <w:lvlJc w:val="left"/>
      <w:pPr>
        <w:ind w:left="6892" w:hanging="341"/>
      </w:pPr>
    </w:lvl>
    <w:lvl w:ilvl="7">
      <w:numFmt w:val="bullet"/>
      <w:lvlText w:val="•"/>
      <w:lvlJc w:val="left"/>
      <w:pPr>
        <w:ind w:left="7998" w:hanging="341"/>
      </w:pPr>
    </w:lvl>
    <w:lvl w:ilvl="8">
      <w:numFmt w:val="bullet"/>
      <w:lvlText w:val="•"/>
      <w:lvlJc w:val="left"/>
      <w:pPr>
        <w:ind w:left="9105" w:hanging="341"/>
      </w:pPr>
    </w:lvl>
  </w:abstractNum>
  <w:abstractNum w:abstractNumId="2">
    <w:nsid w:val="00000404"/>
    <w:multiLevelType w:val="multilevel"/>
    <w:tmpl w:val="00000887"/>
    <w:lvl w:ilvl="0">
      <w:start w:val="18"/>
      <w:numFmt w:val="decimal"/>
      <w:lvlText w:val="%1-"/>
      <w:lvlJc w:val="left"/>
      <w:pPr>
        <w:ind w:left="121" w:hanging="341"/>
      </w:pPr>
      <w:rPr>
        <w:rFonts w:ascii="Times New Roman" w:hAnsi="Times New Roman" w:cs="Times New Roman"/>
        <w:b w:val="0"/>
        <w:bCs w:val="0"/>
        <w:spacing w:val="-54"/>
        <w:w w:val="154"/>
        <w:sz w:val="20"/>
        <w:szCs w:val="20"/>
      </w:rPr>
    </w:lvl>
    <w:lvl w:ilvl="1">
      <w:numFmt w:val="bullet"/>
      <w:lvlText w:val="•"/>
      <w:lvlJc w:val="left"/>
      <w:pPr>
        <w:ind w:left="1237" w:hanging="341"/>
      </w:pPr>
    </w:lvl>
    <w:lvl w:ilvl="2">
      <w:numFmt w:val="bullet"/>
      <w:lvlText w:val="•"/>
      <w:lvlJc w:val="left"/>
      <w:pPr>
        <w:ind w:left="2353" w:hanging="341"/>
      </w:pPr>
    </w:lvl>
    <w:lvl w:ilvl="3">
      <w:numFmt w:val="bullet"/>
      <w:lvlText w:val="•"/>
      <w:lvlJc w:val="left"/>
      <w:pPr>
        <w:ind w:left="3468" w:hanging="341"/>
      </w:pPr>
    </w:lvl>
    <w:lvl w:ilvl="4">
      <w:numFmt w:val="bullet"/>
      <w:lvlText w:val="•"/>
      <w:lvlJc w:val="left"/>
      <w:pPr>
        <w:ind w:left="4584" w:hanging="341"/>
      </w:pPr>
    </w:lvl>
    <w:lvl w:ilvl="5">
      <w:numFmt w:val="bullet"/>
      <w:lvlText w:val="•"/>
      <w:lvlJc w:val="left"/>
      <w:pPr>
        <w:ind w:left="5700" w:hanging="341"/>
      </w:pPr>
    </w:lvl>
    <w:lvl w:ilvl="6">
      <w:numFmt w:val="bullet"/>
      <w:lvlText w:val="•"/>
      <w:lvlJc w:val="left"/>
      <w:pPr>
        <w:ind w:left="6816" w:hanging="341"/>
      </w:pPr>
    </w:lvl>
    <w:lvl w:ilvl="7">
      <w:numFmt w:val="bullet"/>
      <w:lvlText w:val="•"/>
      <w:lvlJc w:val="left"/>
      <w:pPr>
        <w:ind w:left="7931" w:hanging="341"/>
      </w:pPr>
    </w:lvl>
    <w:lvl w:ilvl="8">
      <w:numFmt w:val="bullet"/>
      <w:lvlText w:val="•"/>
      <w:lvlJc w:val="left"/>
      <w:pPr>
        <w:ind w:left="9047" w:hanging="341"/>
      </w:pPr>
    </w:lvl>
  </w:abstractNum>
  <w:abstractNum w:abstractNumId="3">
    <w:nsid w:val="00137772"/>
    <w:multiLevelType w:val="hybridMultilevel"/>
    <w:tmpl w:val="A42A4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B73C15"/>
    <w:multiLevelType w:val="hybridMultilevel"/>
    <w:tmpl w:val="DAEE9226"/>
    <w:lvl w:ilvl="0" w:tplc="4BC06508">
      <w:start w:val="8"/>
      <w:numFmt w:val="decimal"/>
      <w:lvlText w:val="%1."/>
      <w:lvlJc w:val="left"/>
      <w:pPr>
        <w:ind w:left="366" w:hanging="360"/>
      </w:pPr>
      <w:rPr>
        <w:rFonts w:hint="default"/>
        <w:b/>
      </w:rPr>
    </w:lvl>
    <w:lvl w:ilvl="1" w:tplc="0C0A0019">
      <w:start w:val="1"/>
      <w:numFmt w:val="lowerLetter"/>
      <w:lvlText w:val="%2."/>
      <w:lvlJc w:val="left"/>
      <w:pPr>
        <w:ind w:left="1086" w:hanging="360"/>
      </w:pPr>
    </w:lvl>
    <w:lvl w:ilvl="2" w:tplc="0C0A001B" w:tentative="1">
      <w:start w:val="1"/>
      <w:numFmt w:val="lowerRoman"/>
      <w:lvlText w:val="%3."/>
      <w:lvlJc w:val="right"/>
      <w:pPr>
        <w:ind w:left="1806" w:hanging="180"/>
      </w:pPr>
    </w:lvl>
    <w:lvl w:ilvl="3" w:tplc="0C0A000F" w:tentative="1">
      <w:start w:val="1"/>
      <w:numFmt w:val="decimal"/>
      <w:lvlText w:val="%4."/>
      <w:lvlJc w:val="left"/>
      <w:pPr>
        <w:ind w:left="2526" w:hanging="360"/>
      </w:pPr>
    </w:lvl>
    <w:lvl w:ilvl="4" w:tplc="0C0A0019" w:tentative="1">
      <w:start w:val="1"/>
      <w:numFmt w:val="lowerLetter"/>
      <w:lvlText w:val="%5."/>
      <w:lvlJc w:val="left"/>
      <w:pPr>
        <w:ind w:left="3246" w:hanging="360"/>
      </w:pPr>
    </w:lvl>
    <w:lvl w:ilvl="5" w:tplc="0C0A001B" w:tentative="1">
      <w:start w:val="1"/>
      <w:numFmt w:val="lowerRoman"/>
      <w:lvlText w:val="%6."/>
      <w:lvlJc w:val="right"/>
      <w:pPr>
        <w:ind w:left="3966" w:hanging="180"/>
      </w:pPr>
    </w:lvl>
    <w:lvl w:ilvl="6" w:tplc="0C0A000F" w:tentative="1">
      <w:start w:val="1"/>
      <w:numFmt w:val="decimal"/>
      <w:lvlText w:val="%7."/>
      <w:lvlJc w:val="left"/>
      <w:pPr>
        <w:ind w:left="4686" w:hanging="360"/>
      </w:pPr>
    </w:lvl>
    <w:lvl w:ilvl="7" w:tplc="0C0A0019" w:tentative="1">
      <w:start w:val="1"/>
      <w:numFmt w:val="lowerLetter"/>
      <w:lvlText w:val="%8."/>
      <w:lvlJc w:val="left"/>
      <w:pPr>
        <w:ind w:left="5406" w:hanging="360"/>
      </w:pPr>
    </w:lvl>
    <w:lvl w:ilvl="8" w:tplc="0C0A001B" w:tentative="1">
      <w:start w:val="1"/>
      <w:numFmt w:val="lowerRoman"/>
      <w:lvlText w:val="%9."/>
      <w:lvlJc w:val="right"/>
      <w:pPr>
        <w:ind w:left="6126" w:hanging="180"/>
      </w:pPr>
    </w:lvl>
  </w:abstractNum>
  <w:abstractNum w:abstractNumId="5">
    <w:nsid w:val="07AA2468"/>
    <w:multiLevelType w:val="hybridMultilevel"/>
    <w:tmpl w:val="A556825A"/>
    <w:lvl w:ilvl="0" w:tplc="00285C8A">
      <w:start w:val="27"/>
      <w:numFmt w:val="decimal"/>
      <w:lvlText w:val="%1."/>
      <w:lvlJc w:val="left"/>
      <w:pPr>
        <w:ind w:left="481" w:hanging="360"/>
      </w:pPr>
      <w:rPr>
        <w:rFonts w:hint="default"/>
      </w:rPr>
    </w:lvl>
    <w:lvl w:ilvl="1" w:tplc="0C0A0019" w:tentative="1">
      <w:start w:val="1"/>
      <w:numFmt w:val="lowerLetter"/>
      <w:lvlText w:val="%2."/>
      <w:lvlJc w:val="left"/>
      <w:pPr>
        <w:ind w:left="1201" w:hanging="360"/>
      </w:pPr>
    </w:lvl>
    <w:lvl w:ilvl="2" w:tplc="0C0A001B" w:tentative="1">
      <w:start w:val="1"/>
      <w:numFmt w:val="lowerRoman"/>
      <w:lvlText w:val="%3."/>
      <w:lvlJc w:val="right"/>
      <w:pPr>
        <w:ind w:left="1921" w:hanging="180"/>
      </w:pPr>
    </w:lvl>
    <w:lvl w:ilvl="3" w:tplc="0C0A000F" w:tentative="1">
      <w:start w:val="1"/>
      <w:numFmt w:val="decimal"/>
      <w:lvlText w:val="%4."/>
      <w:lvlJc w:val="left"/>
      <w:pPr>
        <w:ind w:left="2641" w:hanging="360"/>
      </w:pPr>
    </w:lvl>
    <w:lvl w:ilvl="4" w:tplc="0C0A0019" w:tentative="1">
      <w:start w:val="1"/>
      <w:numFmt w:val="lowerLetter"/>
      <w:lvlText w:val="%5."/>
      <w:lvlJc w:val="left"/>
      <w:pPr>
        <w:ind w:left="3361" w:hanging="360"/>
      </w:pPr>
    </w:lvl>
    <w:lvl w:ilvl="5" w:tplc="0C0A001B" w:tentative="1">
      <w:start w:val="1"/>
      <w:numFmt w:val="lowerRoman"/>
      <w:lvlText w:val="%6."/>
      <w:lvlJc w:val="right"/>
      <w:pPr>
        <w:ind w:left="4081" w:hanging="180"/>
      </w:pPr>
    </w:lvl>
    <w:lvl w:ilvl="6" w:tplc="0C0A000F" w:tentative="1">
      <w:start w:val="1"/>
      <w:numFmt w:val="decimal"/>
      <w:lvlText w:val="%7."/>
      <w:lvlJc w:val="left"/>
      <w:pPr>
        <w:ind w:left="4801" w:hanging="360"/>
      </w:pPr>
    </w:lvl>
    <w:lvl w:ilvl="7" w:tplc="0C0A0019" w:tentative="1">
      <w:start w:val="1"/>
      <w:numFmt w:val="lowerLetter"/>
      <w:lvlText w:val="%8."/>
      <w:lvlJc w:val="left"/>
      <w:pPr>
        <w:ind w:left="5521" w:hanging="360"/>
      </w:pPr>
    </w:lvl>
    <w:lvl w:ilvl="8" w:tplc="0C0A001B" w:tentative="1">
      <w:start w:val="1"/>
      <w:numFmt w:val="lowerRoman"/>
      <w:lvlText w:val="%9."/>
      <w:lvlJc w:val="right"/>
      <w:pPr>
        <w:ind w:left="6241" w:hanging="180"/>
      </w:pPr>
    </w:lvl>
  </w:abstractNum>
  <w:abstractNum w:abstractNumId="6">
    <w:nsid w:val="113D0FEC"/>
    <w:multiLevelType w:val="hybridMultilevel"/>
    <w:tmpl w:val="FB2C7F98"/>
    <w:lvl w:ilvl="0" w:tplc="9AD0BB54">
      <w:start w:val="1"/>
      <w:numFmt w:val="lowerLetter"/>
      <w:lvlText w:val="%1)"/>
      <w:lvlJc w:val="left"/>
      <w:pPr>
        <w:ind w:left="720" w:hanging="360"/>
      </w:pPr>
      <w:rPr>
        <w:rFonts w:hint="default"/>
        <w:w w:val="10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2807EA"/>
    <w:multiLevelType w:val="hybridMultilevel"/>
    <w:tmpl w:val="19DA0B20"/>
    <w:lvl w:ilvl="0" w:tplc="3BA6D4B6">
      <w:start w:val="1"/>
      <w:numFmt w:val="decimal"/>
      <w:lvlText w:val="%1."/>
      <w:lvlJc w:val="left"/>
      <w:pPr>
        <w:ind w:left="360" w:hanging="360"/>
      </w:pPr>
      <w:rPr>
        <w:rFonts w:ascii="Times New Roman" w:eastAsia="Times New Roman" w:hAnsi="Times New Roman" w:cs="Times New Roman"/>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BD73DB1"/>
    <w:multiLevelType w:val="hybridMultilevel"/>
    <w:tmpl w:val="BB0E9B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4D1637"/>
    <w:multiLevelType w:val="hybridMultilevel"/>
    <w:tmpl w:val="B5AE5330"/>
    <w:lvl w:ilvl="0" w:tplc="346466A8">
      <w:start w:val="1"/>
      <w:numFmt w:val="lowerLetter"/>
      <w:lvlText w:val="%1)"/>
      <w:lvlJc w:val="left"/>
      <w:pPr>
        <w:ind w:left="726" w:hanging="360"/>
      </w:pPr>
      <w:rPr>
        <w:rFonts w:hint="default"/>
      </w:r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10">
    <w:nsid w:val="21A62464"/>
    <w:multiLevelType w:val="hybridMultilevel"/>
    <w:tmpl w:val="29645F62"/>
    <w:lvl w:ilvl="0" w:tplc="D0B41460">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85F787C"/>
    <w:multiLevelType w:val="hybridMultilevel"/>
    <w:tmpl w:val="10028960"/>
    <w:lvl w:ilvl="0" w:tplc="AD88DDBC">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17F09FA"/>
    <w:multiLevelType w:val="hybridMultilevel"/>
    <w:tmpl w:val="348AEC1C"/>
    <w:lvl w:ilvl="0" w:tplc="16A4E5B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E1209D1"/>
    <w:multiLevelType w:val="hybridMultilevel"/>
    <w:tmpl w:val="045CA4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1749EA"/>
    <w:multiLevelType w:val="hybridMultilevel"/>
    <w:tmpl w:val="842866E4"/>
    <w:lvl w:ilvl="0" w:tplc="603418F2">
      <w:start w:val="1"/>
      <w:numFmt w:val="lowerLetter"/>
      <w:lvlText w:val="%1)"/>
      <w:lvlJc w:val="left"/>
      <w:pPr>
        <w:ind w:left="726" w:hanging="360"/>
      </w:pPr>
      <w:rPr>
        <w:rFonts w:hint="default"/>
      </w:r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15">
    <w:nsid w:val="469D370C"/>
    <w:multiLevelType w:val="hybridMultilevel"/>
    <w:tmpl w:val="0890E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2B7351"/>
    <w:multiLevelType w:val="hybridMultilevel"/>
    <w:tmpl w:val="D3AE40D8"/>
    <w:lvl w:ilvl="0" w:tplc="2206BE10">
      <w:start w:val="1"/>
      <w:numFmt w:val="low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266A6D"/>
    <w:multiLevelType w:val="hybridMultilevel"/>
    <w:tmpl w:val="6946FF54"/>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66C4709"/>
    <w:multiLevelType w:val="hybridMultilevel"/>
    <w:tmpl w:val="56522196"/>
    <w:lvl w:ilvl="0" w:tplc="FE548EEC">
      <w:start w:val="1"/>
      <w:numFmt w:val="lowerLetter"/>
      <w:lvlText w:val="%1)"/>
      <w:lvlJc w:val="left"/>
      <w:pPr>
        <w:ind w:left="726" w:hanging="360"/>
      </w:pPr>
      <w:rPr>
        <w:rFonts w:hint="default"/>
        <w:color w:val="auto"/>
      </w:r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19">
    <w:nsid w:val="56996DD4"/>
    <w:multiLevelType w:val="hybridMultilevel"/>
    <w:tmpl w:val="E452B138"/>
    <w:lvl w:ilvl="0" w:tplc="2AA8E5F0">
      <w:start w:val="1"/>
      <w:numFmt w:val="lowerLetter"/>
      <w:lvlText w:val="%1)"/>
      <w:lvlJc w:val="left"/>
      <w:pPr>
        <w:ind w:left="726" w:hanging="360"/>
      </w:pPr>
      <w:rPr>
        <w:rFonts w:hint="default"/>
      </w:r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20">
    <w:nsid w:val="57540B8F"/>
    <w:multiLevelType w:val="hybridMultilevel"/>
    <w:tmpl w:val="4B0682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5B64D42"/>
    <w:multiLevelType w:val="hybridMultilevel"/>
    <w:tmpl w:val="BB0E9B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FEC02BC"/>
    <w:multiLevelType w:val="hybridMultilevel"/>
    <w:tmpl w:val="52C00D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FF859CF"/>
    <w:multiLevelType w:val="hybridMultilevel"/>
    <w:tmpl w:val="62C45E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1B501A5"/>
    <w:multiLevelType w:val="hybridMultilevel"/>
    <w:tmpl w:val="9124BD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C23CA0"/>
    <w:multiLevelType w:val="hybridMultilevel"/>
    <w:tmpl w:val="536CB1E4"/>
    <w:lvl w:ilvl="0" w:tplc="6C5ED89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76D22F19"/>
    <w:multiLevelType w:val="hybridMultilevel"/>
    <w:tmpl w:val="282EE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A8C3240"/>
    <w:multiLevelType w:val="hybridMultilevel"/>
    <w:tmpl w:val="029C5636"/>
    <w:lvl w:ilvl="0" w:tplc="BC8249F0">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8"/>
  </w:num>
  <w:num w:numId="3">
    <w:abstractNumId w:val="10"/>
  </w:num>
  <w:num w:numId="4">
    <w:abstractNumId w:val="6"/>
  </w:num>
  <w:num w:numId="5">
    <w:abstractNumId w:val="25"/>
  </w:num>
  <w:num w:numId="6">
    <w:abstractNumId w:val="21"/>
  </w:num>
  <w:num w:numId="7">
    <w:abstractNumId w:val="20"/>
  </w:num>
  <w:num w:numId="8">
    <w:abstractNumId w:val="3"/>
  </w:num>
  <w:num w:numId="9">
    <w:abstractNumId w:val="17"/>
  </w:num>
  <w:num w:numId="10">
    <w:abstractNumId w:val="15"/>
  </w:num>
  <w:num w:numId="11">
    <w:abstractNumId w:val="13"/>
  </w:num>
  <w:num w:numId="12">
    <w:abstractNumId w:val="26"/>
  </w:num>
  <w:num w:numId="13">
    <w:abstractNumId w:val="11"/>
  </w:num>
  <w:num w:numId="14">
    <w:abstractNumId w:val="23"/>
  </w:num>
  <w:num w:numId="15">
    <w:abstractNumId w:val="22"/>
  </w:num>
  <w:num w:numId="16">
    <w:abstractNumId w:val="12"/>
  </w:num>
  <w:num w:numId="17">
    <w:abstractNumId w:val="16"/>
  </w:num>
  <w:num w:numId="18">
    <w:abstractNumId w:val="7"/>
  </w:num>
  <w:num w:numId="19">
    <w:abstractNumId w:val="0"/>
  </w:num>
  <w:num w:numId="20">
    <w:abstractNumId w:val="4"/>
  </w:num>
  <w:num w:numId="21">
    <w:abstractNumId w:val="27"/>
  </w:num>
  <w:num w:numId="22">
    <w:abstractNumId w:val="9"/>
  </w:num>
  <w:num w:numId="23">
    <w:abstractNumId w:val="2"/>
  </w:num>
  <w:num w:numId="24">
    <w:abstractNumId w:val="19"/>
  </w:num>
  <w:num w:numId="25">
    <w:abstractNumId w:val="18"/>
  </w:num>
  <w:num w:numId="26">
    <w:abstractNumId w:val="14"/>
  </w:num>
  <w:num w:numId="27">
    <w:abstractNumId w:val="1"/>
  </w:num>
  <w:num w:numId="2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embedSystemFonts/>
  <w:proofState w:spelling="clean" w:grammar="clean"/>
  <w:stylePaneFormatFilter w:val="3F01"/>
  <w:doNotTrackMoves/>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395F"/>
    <w:rsid w:val="00003A18"/>
    <w:rsid w:val="00032C12"/>
    <w:rsid w:val="000343C9"/>
    <w:rsid w:val="00050CA5"/>
    <w:rsid w:val="000560DE"/>
    <w:rsid w:val="000602D5"/>
    <w:rsid w:val="00063756"/>
    <w:rsid w:val="00064011"/>
    <w:rsid w:val="0009135B"/>
    <w:rsid w:val="00091797"/>
    <w:rsid w:val="00091C31"/>
    <w:rsid w:val="000A6EF3"/>
    <w:rsid w:val="000B1819"/>
    <w:rsid w:val="000C5514"/>
    <w:rsid w:val="000E3BEC"/>
    <w:rsid w:val="000F16DD"/>
    <w:rsid w:val="00121EF8"/>
    <w:rsid w:val="001232E5"/>
    <w:rsid w:val="00130173"/>
    <w:rsid w:val="00133758"/>
    <w:rsid w:val="0013649C"/>
    <w:rsid w:val="001620F3"/>
    <w:rsid w:val="0017399B"/>
    <w:rsid w:val="0017438B"/>
    <w:rsid w:val="001959E7"/>
    <w:rsid w:val="00197728"/>
    <w:rsid w:val="001D444F"/>
    <w:rsid w:val="001F0378"/>
    <w:rsid w:val="001F2FD6"/>
    <w:rsid w:val="00204F17"/>
    <w:rsid w:val="002131E6"/>
    <w:rsid w:val="00224335"/>
    <w:rsid w:val="00225681"/>
    <w:rsid w:val="00225E32"/>
    <w:rsid w:val="00243FF7"/>
    <w:rsid w:val="00255BE0"/>
    <w:rsid w:val="00280BDC"/>
    <w:rsid w:val="00291196"/>
    <w:rsid w:val="002919F3"/>
    <w:rsid w:val="00297668"/>
    <w:rsid w:val="002B1EA8"/>
    <w:rsid w:val="002C02B8"/>
    <w:rsid w:val="002C1217"/>
    <w:rsid w:val="002C7F4A"/>
    <w:rsid w:val="002D28C7"/>
    <w:rsid w:val="002E14F8"/>
    <w:rsid w:val="002F3F7F"/>
    <w:rsid w:val="0030206D"/>
    <w:rsid w:val="00322110"/>
    <w:rsid w:val="003225BC"/>
    <w:rsid w:val="00327767"/>
    <w:rsid w:val="003301EB"/>
    <w:rsid w:val="00332DD4"/>
    <w:rsid w:val="00334799"/>
    <w:rsid w:val="0034643F"/>
    <w:rsid w:val="00357BB4"/>
    <w:rsid w:val="00361FDD"/>
    <w:rsid w:val="00365DA1"/>
    <w:rsid w:val="00380618"/>
    <w:rsid w:val="00381FAA"/>
    <w:rsid w:val="00392446"/>
    <w:rsid w:val="003A70F1"/>
    <w:rsid w:val="003B081F"/>
    <w:rsid w:val="003B7F1D"/>
    <w:rsid w:val="003D4B85"/>
    <w:rsid w:val="003F036F"/>
    <w:rsid w:val="003F3956"/>
    <w:rsid w:val="00404807"/>
    <w:rsid w:val="004048DC"/>
    <w:rsid w:val="00410CEE"/>
    <w:rsid w:val="00425557"/>
    <w:rsid w:val="00432DF3"/>
    <w:rsid w:val="004561B3"/>
    <w:rsid w:val="0045715D"/>
    <w:rsid w:val="00490233"/>
    <w:rsid w:val="004B16FC"/>
    <w:rsid w:val="004C090C"/>
    <w:rsid w:val="005215C1"/>
    <w:rsid w:val="00536EDA"/>
    <w:rsid w:val="005417D1"/>
    <w:rsid w:val="00547A9C"/>
    <w:rsid w:val="00553F03"/>
    <w:rsid w:val="00557D93"/>
    <w:rsid w:val="00557E72"/>
    <w:rsid w:val="00583B9B"/>
    <w:rsid w:val="00586F56"/>
    <w:rsid w:val="005F41F4"/>
    <w:rsid w:val="006077C7"/>
    <w:rsid w:val="0061540C"/>
    <w:rsid w:val="006208E3"/>
    <w:rsid w:val="006254EE"/>
    <w:rsid w:val="00635661"/>
    <w:rsid w:val="00656B90"/>
    <w:rsid w:val="006606DC"/>
    <w:rsid w:val="006611B7"/>
    <w:rsid w:val="006725E7"/>
    <w:rsid w:val="00676934"/>
    <w:rsid w:val="006862C5"/>
    <w:rsid w:val="00686B45"/>
    <w:rsid w:val="00687379"/>
    <w:rsid w:val="006A75B6"/>
    <w:rsid w:val="006C69F4"/>
    <w:rsid w:val="006D25FE"/>
    <w:rsid w:val="006D35AE"/>
    <w:rsid w:val="006D45FF"/>
    <w:rsid w:val="006D7A49"/>
    <w:rsid w:val="006E3692"/>
    <w:rsid w:val="006E57B0"/>
    <w:rsid w:val="006F0AA9"/>
    <w:rsid w:val="006F449A"/>
    <w:rsid w:val="007105BF"/>
    <w:rsid w:val="007371DE"/>
    <w:rsid w:val="0073798A"/>
    <w:rsid w:val="00737E2A"/>
    <w:rsid w:val="007553F4"/>
    <w:rsid w:val="00757568"/>
    <w:rsid w:val="0076027E"/>
    <w:rsid w:val="0078513F"/>
    <w:rsid w:val="007926F9"/>
    <w:rsid w:val="007B052C"/>
    <w:rsid w:val="007B3EE0"/>
    <w:rsid w:val="007C2EB9"/>
    <w:rsid w:val="007C598C"/>
    <w:rsid w:val="007D0526"/>
    <w:rsid w:val="007E51CC"/>
    <w:rsid w:val="007E6C25"/>
    <w:rsid w:val="00802F1E"/>
    <w:rsid w:val="0082704A"/>
    <w:rsid w:val="0083502B"/>
    <w:rsid w:val="00837F5E"/>
    <w:rsid w:val="00842D23"/>
    <w:rsid w:val="00843399"/>
    <w:rsid w:val="008454D0"/>
    <w:rsid w:val="00856A63"/>
    <w:rsid w:val="008675DE"/>
    <w:rsid w:val="0087296C"/>
    <w:rsid w:val="00882CFF"/>
    <w:rsid w:val="008866A8"/>
    <w:rsid w:val="008A70DD"/>
    <w:rsid w:val="008B13A6"/>
    <w:rsid w:val="008B6375"/>
    <w:rsid w:val="008C5091"/>
    <w:rsid w:val="008D2D9A"/>
    <w:rsid w:val="008D7CDC"/>
    <w:rsid w:val="008E45EC"/>
    <w:rsid w:val="00901284"/>
    <w:rsid w:val="00906171"/>
    <w:rsid w:val="0091029F"/>
    <w:rsid w:val="009126E8"/>
    <w:rsid w:val="009235B8"/>
    <w:rsid w:val="00926282"/>
    <w:rsid w:val="00932BE7"/>
    <w:rsid w:val="00934B52"/>
    <w:rsid w:val="00940F23"/>
    <w:rsid w:val="00955E6E"/>
    <w:rsid w:val="00973E02"/>
    <w:rsid w:val="00990884"/>
    <w:rsid w:val="00992F7A"/>
    <w:rsid w:val="009961F0"/>
    <w:rsid w:val="009A00D8"/>
    <w:rsid w:val="009A6DB7"/>
    <w:rsid w:val="009B2782"/>
    <w:rsid w:val="009C5499"/>
    <w:rsid w:val="009E6558"/>
    <w:rsid w:val="009F19BB"/>
    <w:rsid w:val="00A07DAE"/>
    <w:rsid w:val="00A144D9"/>
    <w:rsid w:val="00A47665"/>
    <w:rsid w:val="00A50CB0"/>
    <w:rsid w:val="00A657DE"/>
    <w:rsid w:val="00A8003B"/>
    <w:rsid w:val="00A82AB5"/>
    <w:rsid w:val="00A86083"/>
    <w:rsid w:val="00A86469"/>
    <w:rsid w:val="00A8737D"/>
    <w:rsid w:val="00AA1580"/>
    <w:rsid w:val="00AA1586"/>
    <w:rsid w:val="00AA2000"/>
    <w:rsid w:val="00AA33D3"/>
    <w:rsid w:val="00AA5CFD"/>
    <w:rsid w:val="00AA6FFE"/>
    <w:rsid w:val="00AC0A73"/>
    <w:rsid w:val="00AD395F"/>
    <w:rsid w:val="00AD5E89"/>
    <w:rsid w:val="00AD7F23"/>
    <w:rsid w:val="00AE2C88"/>
    <w:rsid w:val="00AF2EF3"/>
    <w:rsid w:val="00AF57B9"/>
    <w:rsid w:val="00B12917"/>
    <w:rsid w:val="00B14C31"/>
    <w:rsid w:val="00B16CE5"/>
    <w:rsid w:val="00B22950"/>
    <w:rsid w:val="00B43C65"/>
    <w:rsid w:val="00B55386"/>
    <w:rsid w:val="00B62BA9"/>
    <w:rsid w:val="00B6410B"/>
    <w:rsid w:val="00B67D1D"/>
    <w:rsid w:val="00B72F8A"/>
    <w:rsid w:val="00B8106A"/>
    <w:rsid w:val="00B84886"/>
    <w:rsid w:val="00B93526"/>
    <w:rsid w:val="00B95EA2"/>
    <w:rsid w:val="00BC064C"/>
    <w:rsid w:val="00BC2A63"/>
    <w:rsid w:val="00BC4D93"/>
    <w:rsid w:val="00BC51E0"/>
    <w:rsid w:val="00BC7A52"/>
    <w:rsid w:val="00BE50AB"/>
    <w:rsid w:val="00BF42A9"/>
    <w:rsid w:val="00BF4CF5"/>
    <w:rsid w:val="00BF5FD4"/>
    <w:rsid w:val="00C01CA9"/>
    <w:rsid w:val="00C06752"/>
    <w:rsid w:val="00C12F42"/>
    <w:rsid w:val="00C14DFB"/>
    <w:rsid w:val="00C2122E"/>
    <w:rsid w:val="00C27495"/>
    <w:rsid w:val="00C451AF"/>
    <w:rsid w:val="00C46AC6"/>
    <w:rsid w:val="00C47585"/>
    <w:rsid w:val="00C504C2"/>
    <w:rsid w:val="00C520E4"/>
    <w:rsid w:val="00C5425C"/>
    <w:rsid w:val="00C560D5"/>
    <w:rsid w:val="00C67DD1"/>
    <w:rsid w:val="00C7330B"/>
    <w:rsid w:val="00C80668"/>
    <w:rsid w:val="00C8497B"/>
    <w:rsid w:val="00C87DDC"/>
    <w:rsid w:val="00CA1B55"/>
    <w:rsid w:val="00CA560B"/>
    <w:rsid w:val="00CC5F04"/>
    <w:rsid w:val="00CD0FCD"/>
    <w:rsid w:val="00CE2938"/>
    <w:rsid w:val="00CE481B"/>
    <w:rsid w:val="00CE6EB8"/>
    <w:rsid w:val="00CE7006"/>
    <w:rsid w:val="00CF599E"/>
    <w:rsid w:val="00D33B29"/>
    <w:rsid w:val="00D454E0"/>
    <w:rsid w:val="00D632FC"/>
    <w:rsid w:val="00D81F7B"/>
    <w:rsid w:val="00D948E7"/>
    <w:rsid w:val="00DA5267"/>
    <w:rsid w:val="00DA77CB"/>
    <w:rsid w:val="00DB098F"/>
    <w:rsid w:val="00DB5CE6"/>
    <w:rsid w:val="00DC44E6"/>
    <w:rsid w:val="00DD14A8"/>
    <w:rsid w:val="00DE1007"/>
    <w:rsid w:val="00DF309B"/>
    <w:rsid w:val="00E03F1E"/>
    <w:rsid w:val="00E06D5F"/>
    <w:rsid w:val="00E11998"/>
    <w:rsid w:val="00E32EBB"/>
    <w:rsid w:val="00E5463D"/>
    <w:rsid w:val="00E54EC4"/>
    <w:rsid w:val="00E648F3"/>
    <w:rsid w:val="00E6770C"/>
    <w:rsid w:val="00E70811"/>
    <w:rsid w:val="00E85871"/>
    <w:rsid w:val="00EA236D"/>
    <w:rsid w:val="00EA3480"/>
    <w:rsid w:val="00EA350A"/>
    <w:rsid w:val="00EA4E3D"/>
    <w:rsid w:val="00ED0D78"/>
    <w:rsid w:val="00EE1E14"/>
    <w:rsid w:val="00EE7C15"/>
    <w:rsid w:val="00EF7354"/>
    <w:rsid w:val="00EF774C"/>
    <w:rsid w:val="00F324B8"/>
    <w:rsid w:val="00F35A1C"/>
    <w:rsid w:val="00F42E3B"/>
    <w:rsid w:val="00F70F0A"/>
    <w:rsid w:val="00F85547"/>
    <w:rsid w:val="00FB2F61"/>
    <w:rsid w:val="00FB5303"/>
    <w:rsid w:val="00FB5B82"/>
    <w:rsid w:val="00FC6761"/>
    <w:rsid w:val="00FC7443"/>
    <w:rsid w:val="00FE05CF"/>
    <w:rsid w:val="00FF402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A2"/>
    <w:rPr>
      <w:lang w:val="es-ES_tradnl"/>
    </w:rPr>
  </w:style>
  <w:style w:type="paragraph" w:styleId="Ttulo1">
    <w:name w:val="heading 1"/>
    <w:basedOn w:val="Normal"/>
    <w:next w:val="Normal"/>
    <w:qFormat/>
    <w:rsid w:val="00B95EA2"/>
    <w:pPr>
      <w:keepNext/>
      <w:tabs>
        <w:tab w:val="left" w:pos="2835"/>
      </w:tabs>
      <w:outlineLvl w:val="0"/>
    </w:pPr>
    <w:rPr>
      <w:b/>
      <w:sz w:val="18"/>
    </w:rPr>
  </w:style>
  <w:style w:type="paragraph" w:styleId="Ttulo2">
    <w:name w:val="heading 2"/>
    <w:basedOn w:val="Normal"/>
    <w:next w:val="Normal"/>
    <w:qFormat/>
    <w:rsid w:val="00B95EA2"/>
    <w:pPr>
      <w:keepNext/>
      <w:jc w:val="center"/>
      <w:outlineLvl w:val="1"/>
    </w:pPr>
    <w:rPr>
      <w:b/>
    </w:rPr>
  </w:style>
  <w:style w:type="paragraph" w:styleId="Ttulo3">
    <w:name w:val="heading 3"/>
    <w:basedOn w:val="Normal"/>
    <w:next w:val="Normal"/>
    <w:qFormat/>
    <w:rsid w:val="00B95EA2"/>
    <w:pPr>
      <w:keepNext/>
      <w:tabs>
        <w:tab w:val="left" w:pos="2835"/>
      </w:tabs>
      <w:jc w:val="both"/>
      <w:outlineLvl w:val="2"/>
    </w:pPr>
    <w:rPr>
      <w:b/>
    </w:rPr>
  </w:style>
  <w:style w:type="paragraph" w:styleId="Ttulo4">
    <w:name w:val="heading 4"/>
    <w:basedOn w:val="Normal"/>
    <w:next w:val="Normal"/>
    <w:qFormat/>
    <w:rsid w:val="00B95EA2"/>
    <w:pPr>
      <w:keepNext/>
      <w:jc w:val="center"/>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95EA2"/>
    <w:rPr>
      <w:sz w:val="24"/>
    </w:rPr>
  </w:style>
  <w:style w:type="paragraph" w:styleId="Piedepgina">
    <w:name w:val="footer"/>
    <w:basedOn w:val="Normal"/>
    <w:rsid w:val="00B95EA2"/>
    <w:pPr>
      <w:tabs>
        <w:tab w:val="center" w:pos="4252"/>
        <w:tab w:val="right" w:pos="8504"/>
      </w:tabs>
    </w:pPr>
  </w:style>
  <w:style w:type="character" w:styleId="Nmerodepgina">
    <w:name w:val="page number"/>
    <w:basedOn w:val="Fuentedeprrafopredeter"/>
    <w:rsid w:val="00B95EA2"/>
  </w:style>
  <w:style w:type="paragraph" w:styleId="Textoindependiente">
    <w:name w:val="Body Text"/>
    <w:basedOn w:val="Normal"/>
    <w:rsid w:val="00B95EA2"/>
    <w:pPr>
      <w:jc w:val="both"/>
    </w:pPr>
    <w:rPr>
      <w:sz w:val="18"/>
    </w:rPr>
  </w:style>
  <w:style w:type="paragraph" w:styleId="Sangradetextonormal">
    <w:name w:val="Body Text Indent"/>
    <w:basedOn w:val="Normal"/>
    <w:rsid w:val="00B95EA2"/>
    <w:pPr>
      <w:ind w:firstLine="708"/>
      <w:jc w:val="both"/>
    </w:pPr>
    <w:rPr>
      <w:sz w:val="18"/>
    </w:rPr>
  </w:style>
  <w:style w:type="character" w:styleId="Refdenotaalpie">
    <w:name w:val="footnote reference"/>
    <w:semiHidden/>
    <w:rsid w:val="00B95EA2"/>
  </w:style>
  <w:style w:type="paragraph" w:styleId="Textoindependiente2">
    <w:name w:val="Body Text 2"/>
    <w:basedOn w:val="Normal"/>
    <w:rsid w:val="00B95EA2"/>
    <w:pPr>
      <w:jc w:val="both"/>
    </w:pPr>
  </w:style>
  <w:style w:type="paragraph" w:styleId="Encabezado">
    <w:name w:val="header"/>
    <w:basedOn w:val="Normal"/>
    <w:link w:val="EncabezadoCar"/>
    <w:uiPriority w:val="99"/>
    <w:semiHidden/>
    <w:unhideWhenUsed/>
    <w:rsid w:val="00BF4CF5"/>
    <w:pPr>
      <w:tabs>
        <w:tab w:val="center" w:pos="4252"/>
        <w:tab w:val="right" w:pos="8504"/>
      </w:tabs>
    </w:pPr>
    <w:rPr>
      <w:lang/>
    </w:rPr>
  </w:style>
  <w:style w:type="character" w:customStyle="1" w:styleId="EncabezadoCar">
    <w:name w:val="Encabezado Car"/>
    <w:link w:val="Encabezado"/>
    <w:uiPriority w:val="99"/>
    <w:semiHidden/>
    <w:rsid w:val="00BF4CF5"/>
    <w:rPr>
      <w:lang w:val="es-ES_tradnl"/>
    </w:rPr>
  </w:style>
  <w:style w:type="paragraph" w:styleId="Prrafodelista">
    <w:name w:val="List Paragraph"/>
    <w:basedOn w:val="Normal"/>
    <w:uiPriority w:val="34"/>
    <w:qFormat/>
    <w:rsid w:val="0030206D"/>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1D444F"/>
    <w:pPr>
      <w:autoSpaceDE w:val="0"/>
      <w:autoSpaceDN w:val="0"/>
      <w:adjustRightInd w:val="0"/>
    </w:pPr>
    <w:rPr>
      <w:rFonts w:ascii="Calibri" w:hAnsi="Calibri" w:cs="Calibri"/>
      <w:color w:val="000000"/>
      <w:sz w:val="24"/>
      <w:szCs w:val="24"/>
    </w:rPr>
  </w:style>
  <w:style w:type="paragraph" w:styleId="Sinespaciado">
    <w:name w:val="No Spacing"/>
    <w:uiPriority w:val="1"/>
    <w:qFormat/>
    <w:rsid w:val="00490233"/>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A86083"/>
    <w:rPr>
      <w:rFonts w:ascii="Tahoma" w:hAnsi="Tahoma"/>
      <w:sz w:val="16"/>
      <w:szCs w:val="16"/>
      <w:lang/>
    </w:rPr>
  </w:style>
  <w:style w:type="character" w:customStyle="1" w:styleId="TextodegloboCar">
    <w:name w:val="Texto de globo Car"/>
    <w:link w:val="Textodeglobo"/>
    <w:uiPriority w:val="99"/>
    <w:semiHidden/>
    <w:rsid w:val="00A86083"/>
    <w:rPr>
      <w:rFonts w:ascii="Tahoma" w:hAnsi="Tahoma" w:cs="Tahoma"/>
      <w:sz w:val="16"/>
      <w:szCs w:val="16"/>
      <w:lang w:val="es-ES_tradnl"/>
    </w:rPr>
  </w:style>
  <w:style w:type="paragraph" w:styleId="NormalWeb">
    <w:name w:val="Normal (Web)"/>
    <w:basedOn w:val="Normal"/>
    <w:uiPriority w:val="99"/>
    <w:semiHidden/>
    <w:unhideWhenUsed/>
    <w:rsid w:val="00C01CA9"/>
    <w:pPr>
      <w:spacing w:before="100" w:beforeAutospacing="1" w:after="100" w:afterAutospacing="1"/>
    </w:pPr>
    <w:rPr>
      <w:sz w:val="24"/>
      <w:szCs w:val="24"/>
      <w:lang w:val="es-ES"/>
    </w:rPr>
  </w:style>
  <w:style w:type="paragraph" w:customStyle="1" w:styleId="Standard">
    <w:name w:val="Standard"/>
    <w:rsid w:val="00C7330B"/>
    <w:pPr>
      <w:widowControl w:val="0"/>
      <w:suppressAutoHyphens/>
      <w:autoSpaceDN w:val="0"/>
      <w:textAlignment w:val="baseline"/>
    </w:pPr>
    <w:rPr>
      <w:rFonts w:eastAsia="SimSun" w:cs="Mangal"/>
      <w:kern w:val="3"/>
      <w:sz w:val="24"/>
      <w:szCs w:val="24"/>
      <w:lang w:eastAsia="zh-CN" w:bidi="hi-IN"/>
    </w:rPr>
  </w:style>
  <w:style w:type="paragraph" w:customStyle="1" w:styleId="TableParagraph">
    <w:name w:val="Table Paragraph"/>
    <w:basedOn w:val="Normal"/>
    <w:uiPriority w:val="1"/>
    <w:qFormat/>
    <w:rsid w:val="00C67DD1"/>
    <w:pPr>
      <w:widowControl w:val="0"/>
      <w:autoSpaceDE w:val="0"/>
      <w:autoSpaceDN w:val="0"/>
      <w:adjustRightInd w:val="0"/>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973894">
      <w:bodyDiv w:val="1"/>
      <w:marLeft w:val="0"/>
      <w:marRight w:val="0"/>
      <w:marTop w:val="0"/>
      <w:marBottom w:val="0"/>
      <w:divBdr>
        <w:top w:val="none" w:sz="0" w:space="0" w:color="auto"/>
        <w:left w:val="none" w:sz="0" w:space="0" w:color="auto"/>
        <w:bottom w:val="none" w:sz="0" w:space="0" w:color="auto"/>
        <w:right w:val="none" w:sz="0" w:space="0" w:color="auto"/>
      </w:divBdr>
    </w:div>
    <w:div w:id="19086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Universidad de Sevilla</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Sevilla</dc:title>
  <dc:creator>Silvia</dc:creator>
  <cp:lastModifiedBy>hum649</cp:lastModifiedBy>
  <cp:revision>3</cp:revision>
  <cp:lastPrinted>2018-01-23T07:41:00Z</cp:lastPrinted>
  <dcterms:created xsi:type="dcterms:W3CDTF">2018-01-29T08:25:00Z</dcterms:created>
  <dcterms:modified xsi:type="dcterms:W3CDTF">2018-01-29T08:25:00Z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-1247070122</vt:i4>
  </property>
  <property fmtid="{D5CDD505-2E9C-101B-9397-08002B2CF9AE}" pid="3" name="_EmailSubject">
    <vt:lpwstr>examendic06.doc</vt:lpwstr>
  </property>
  <property fmtid="{D5CDD505-2E9C-101B-9397-08002B2CF9AE}" pid="4" name="_AuthorEmail">
    <vt:lpwstr>schacon@us.es</vt:lpwstr>
  </property>
  <property fmtid="{D5CDD505-2E9C-101B-9397-08002B2CF9AE}" pid="5" name="_AuthorEmailDisplayName">
    <vt:lpwstr>Salvador Chacón</vt:lpwstr>
  </property>
  <property fmtid="{D5CDD505-2E9C-101B-9397-08002B2CF9AE}" pid="6" name="_ReviewingToolsShownOnce">
    <vt:lpwstr/>
  </property>
</Properties>
</file>